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C2E" w14:textId="1A0D5DC9" w:rsidR="009C1BA3" w:rsidRPr="00634398" w:rsidRDefault="00125641" w:rsidP="009C1BA3">
      <w:pPr>
        <w:pStyle w:val="MDPI12title"/>
        <w:spacing w:after="0" w:line="240" w:lineRule="auto"/>
        <w:rPr>
          <w:rFonts w:ascii="TH SarabunPSK" w:hAnsi="TH SarabunPSK" w:cs="TH SarabunPSK"/>
          <w:szCs w:val="36"/>
        </w:rPr>
      </w:pPr>
      <w:r w:rsidRPr="004867F1">
        <w:rPr>
          <w:rFonts w:ascii="TH SarabunPSK" w:hAnsi="TH SarabunPSK" w:cs="TH SarabunPSK" w:hint="cs"/>
          <w:b w:val="0"/>
          <w:bCs/>
          <w:szCs w:val="36"/>
          <w:cs/>
          <w:lang w:bidi="th-TH"/>
        </w:rPr>
        <w:t>เรื่อง</w:t>
      </w:r>
      <w:r w:rsidR="009C1BA3">
        <w:rPr>
          <w:rFonts w:ascii="TH SarabunPSK" w:hAnsi="TH SarabunPSK" w:cs="TH SarabunPSK"/>
          <w:szCs w:val="36"/>
          <w:cs/>
        </w:rPr>
        <w:t xml:space="preserve"> </w:t>
      </w:r>
      <w:r w:rsidR="009C1BA3" w:rsidRPr="000337EF">
        <w:rPr>
          <w:rFonts w:ascii="TH SarabunPSK" w:hAnsi="TH SarabunPSK" w:cs="TH SarabunPSK"/>
          <w:szCs w:val="36"/>
          <w:cs/>
        </w:rPr>
        <w:t>(</w:t>
      </w:r>
      <w:r w:rsidR="009C1BA3" w:rsidRPr="000337EF">
        <w:rPr>
          <w:rFonts w:ascii="TH SarabunPSK" w:hAnsi="TH SarabunPSK" w:cs="TH SarabunPSK" w:hint="cs"/>
          <w:sz w:val="32"/>
          <w:szCs w:val="32"/>
          <w:cs/>
          <w:lang w:bidi="th-TH"/>
        </w:rPr>
        <w:t>ใช้</w:t>
      </w:r>
      <w:r w:rsidR="009C1BA3" w:rsidRPr="000337E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C1BA3" w:rsidRPr="000337EF">
        <w:rPr>
          <w:rFonts w:ascii="TH SarabunPSK" w:hAnsi="TH SarabunPSK" w:cs="TH SarabunPSK"/>
          <w:b w:val="0"/>
          <w:bCs/>
          <w:sz w:val="32"/>
          <w:szCs w:val="32"/>
        </w:rPr>
        <w:t xml:space="preserve">font TH </w:t>
      </w:r>
      <w:proofErr w:type="spellStart"/>
      <w:r w:rsidR="009C1BA3" w:rsidRPr="000337EF">
        <w:rPr>
          <w:rFonts w:ascii="TH SarabunPSK" w:hAnsi="TH SarabunPSK" w:cs="TH SarabunPSK"/>
          <w:b w:val="0"/>
          <w:bCs/>
          <w:sz w:val="32"/>
          <w:szCs w:val="32"/>
        </w:rPr>
        <w:t>SarabunPSK</w:t>
      </w:r>
      <w:proofErr w:type="spellEnd"/>
      <w:r w:rsidR="009C1BA3" w:rsidRPr="000337EF">
        <w:rPr>
          <w:rFonts w:ascii="TH SarabunPSK" w:hAnsi="TH SarabunPSK" w:cs="TH SarabunPSK"/>
          <w:sz w:val="32"/>
          <w:szCs w:val="32"/>
        </w:rPr>
        <w:t xml:space="preserve"> </w:t>
      </w:r>
      <w:r w:rsidR="009C1BA3" w:rsidRPr="000337EF">
        <w:rPr>
          <w:rFonts w:ascii="TH SarabunPSK" w:hAnsi="TH SarabunPSK" w:cs="TH SarabunPSK" w:hint="cs"/>
          <w:sz w:val="32"/>
          <w:szCs w:val="32"/>
          <w:cs/>
          <w:lang w:bidi="th-TH"/>
        </w:rPr>
        <w:t>ขนาด</w:t>
      </w:r>
      <w:r w:rsidR="009C1BA3" w:rsidRPr="000337EF">
        <w:rPr>
          <w:rFonts w:ascii="TH SarabunPSK" w:hAnsi="TH SarabunPSK" w:cs="TH SarabunPSK"/>
          <w:sz w:val="32"/>
          <w:szCs w:val="32"/>
          <w:cs/>
          <w:lang w:bidi="th-TH"/>
        </w:rPr>
        <w:t xml:space="preserve"> 1</w:t>
      </w:r>
      <w:r w:rsidR="009C1BA3" w:rsidRPr="000337EF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  <w:r w:rsidR="009C1BA3" w:rsidRPr="000337E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C1BA3" w:rsidRPr="000337EF">
        <w:rPr>
          <w:rFonts w:ascii="TH SarabunPSK" w:hAnsi="TH SarabunPSK" w:cs="TH SarabunPSK"/>
          <w:b w:val="0"/>
          <w:bCs/>
          <w:sz w:val="32"/>
          <w:szCs w:val="32"/>
        </w:rPr>
        <w:t>pt</w:t>
      </w:r>
      <w:r w:rsidR="00C51943">
        <w:rPr>
          <w:rFonts w:ascii="TH SarabunPSK" w:hAnsi="TH SarabunPSK" w:cs="TH SarabunPSK"/>
          <w:b w:val="0"/>
          <w:bCs/>
          <w:sz w:val="32"/>
          <w:szCs w:val="32"/>
          <w:cs/>
        </w:rPr>
        <w:t xml:space="preserve"> </w:t>
      </w:r>
      <w:r w:rsidR="00C51943" w:rsidRPr="00C51943">
        <w:rPr>
          <w:rFonts w:ascii="TH SarabunPSK" w:hAnsi="TH SarabunPSK" w:cs="TH SarabunPSK"/>
          <w:sz w:val="32"/>
          <w:szCs w:val="32"/>
          <w:cs/>
          <w:lang w:bidi="th-TH"/>
        </w:rPr>
        <w:t>ตัวหนา</w:t>
      </w:r>
      <w:r w:rsidR="009C1BA3" w:rsidRPr="00C51943">
        <w:rPr>
          <w:rFonts w:ascii="TH SarabunPSK" w:hAnsi="TH SarabunPSK" w:cs="TH SarabunPSK"/>
          <w:sz w:val="32"/>
          <w:szCs w:val="32"/>
          <w:cs/>
        </w:rPr>
        <w:t>)</w:t>
      </w:r>
    </w:p>
    <w:p w14:paraId="5C67ADC5" w14:textId="77777777" w:rsidR="009C1BA3" w:rsidRDefault="009C1BA3" w:rsidP="009C1BA3">
      <w:pPr>
        <w:pStyle w:val="MDPI13authornames"/>
        <w:spacing w:after="0" w:line="240" w:lineRule="auto"/>
        <w:rPr>
          <w:rFonts w:ascii="TH SarabunPSK" w:hAnsi="TH SarabunPSK" w:cs="TH SarabunPSK"/>
          <w:b w:val="0"/>
          <w:bCs/>
          <w:sz w:val="32"/>
          <w:szCs w:val="32"/>
          <w:lang w:bidi="th-TH"/>
        </w:rPr>
      </w:pPr>
    </w:p>
    <w:p w14:paraId="10824F56" w14:textId="162EA642" w:rsidR="009C1BA3" w:rsidRPr="00E2659D" w:rsidRDefault="009C1BA3" w:rsidP="009C1BA3">
      <w:pPr>
        <w:pStyle w:val="MDPI13authornames"/>
        <w:spacing w:after="0" w:line="240" w:lineRule="auto"/>
        <w:rPr>
          <w:rFonts w:ascii="TH SarabunPSK" w:hAnsi="TH SarabunPSK" w:cs="TH SarabunPSK"/>
          <w:b w:val="0"/>
          <w:bCs/>
          <w:sz w:val="32"/>
          <w:szCs w:val="32"/>
        </w:rPr>
      </w:pPr>
      <w:r w:rsidRPr="00E2659D">
        <w:rPr>
          <w:rFonts w:ascii="TH SarabunPSK" w:hAnsi="TH SarabunPSK" w:cs="TH SarabunPSK" w:hint="cs"/>
          <w:b w:val="0"/>
          <w:bCs/>
          <w:sz w:val="32"/>
          <w:szCs w:val="32"/>
          <w:cs/>
          <w:lang w:bidi="th-TH"/>
        </w:rPr>
        <w:t>ชื่อ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</w:rPr>
        <w:t xml:space="preserve"> </w:t>
      </w:r>
      <w:r w:rsidRPr="00E2659D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>นามสกุล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  <w:vertAlign w:val="superscript"/>
        </w:rPr>
        <w:t>1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</w:rPr>
        <w:t xml:space="preserve">, 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  <w:cs/>
          <w:lang w:bidi="th-TH"/>
        </w:rPr>
        <w:t>ชื่อ</w:t>
      </w:r>
      <w:r w:rsidRPr="00E2659D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 xml:space="preserve"> 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  <w:cs/>
          <w:lang w:bidi="th-TH"/>
        </w:rPr>
        <w:t>นามสกุล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  <w:vertAlign w:val="superscript"/>
        </w:rPr>
        <w:t>2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</w:rPr>
        <w:t xml:space="preserve"> </w:t>
      </w:r>
      <w:r w:rsidRPr="00E2659D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>และ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</w:rPr>
        <w:t xml:space="preserve"> 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  <w:cs/>
          <w:lang w:bidi="th-TH"/>
        </w:rPr>
        <w:t>ชื่อ</w:t>
      </w:r>
      <w:r w:rsidRPr="00E2659D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 xml:space="preserve"> 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  <w:cs/>
          <w:lang w:bidi="th-TH"/>
        </w:rPr>
        <w:t>นามสกุล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  <w:vertAlign w:val="superscript"/>
        </w:rPr>
        <w:t>2,</w:t>
      </w:r>
      <w:r w:rsidRPr="00E2659D">
        <w:rPr>
          <w:rFonts w:ascii="TH SarabunPSK" w:hAnsi="TH SarabunPSK" w:cs="TH SarabunPSK" w:hint="cs"/>
          <w:b w:val="0"/>
          <w:bCs/>
          <w:sz w:val="32"/>
          <w:szCs w:val="32"/>
        </w:rPr>
        <w:t>*</w:t>
      </w:r>
      <w:r>
        <w:rPr>
          <w:rFonts w:ascii="TH SarabunPSK" w:hAnsi="TH SarabunPSK" w:cs="TH SarabunPSK"/>
          <w:b w:val="0"/>
          <w:bCs/>
          <w:sz w:val="32"/>
          <w:szCs w:val="32"/>
          <w:cs/>
        </w:rPr>
        <w:t xml:space="preserve"> </w:t>
      </w:r>
      <w:r w:rsidRPr="000337EF">
        <w:rPr>
          <w:rFonts w:ascii="TH SarabunPSK" w:hAnsi="TH SarabunPSK" w:cs="TH SarabunPSK"/>
          <w:szCs w:val="36"/>
          <w:cs/>
        </w:rPr>
        <w:t>(</w:t>
      </w:r>
      <w:r w:rsidRPr="000337EF">
        <w:rPr>
          <w:rFonts w:ascii="TH SarabunPSK" w:hAnsi="TH SarabunPSK" w:cs="TH SarabunPSK" w:hint="cs"/>
          <w:sz w:val="32"/>
          <w:szCs w:val="32"/>
          <w:cs/>
          <w:lang w:bidi="th-TH"/>
        </w:rPr>
        <w:t>ใช้</w:t>
      </w:r>
      <w:r w:rsidRPr="000337E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337EF">
        <w:rPr>
          <w:rFonts w:ascii="TH SarabunPSK" w:hAnsi="TH SarabunPSK" w:cs="TH SarabunPSK"/>
          <w:b w:val="0"/>
          <w:bCs/>
          <w:sz w:val="32"/>
          <w:szCs w:val="32"/>
        </w:rPr>
        <w:t xml:space="preserve">font TH </w:t>
      </w:r>
      <w:proofErr w:type="spellStart"/>
      <w:r w:rsidRPr="000337EF">
        <w:rPr>
          <w:rFonts w:ascii="TH SarabunPSK" w:hAnsi="TH SarabunPSK" w:cs="TH SarabunPSK"/>
          <w:b w:val="0"/>
          <w:bCs/>
          <w:sz w:val="32"/>
          <w:szCs w:val="32"/>
        </w:rPr>
        <w:t>SarabunPSK</w:t>
      </w:r>
      <w:proofErr w:type="spellEnd"/>
      <w:r w:rsidRPr="000337EF">
        <w:rPr>
          <w:rFonts w:ascii="TH SarabunPSK" w:hAnsi="TH SarabunPSK" w:cs="TH SarabunPSK"/>
          <w:sz w:val="32"/>
          <w:szCs w:val="32"/>
        </w:rPr>
        <w:t xml:space="preserve"> </w:t>
      </w:r>
      <w:r w:rsidRPr="000337EF">
        <w:rPr>
          <w:rFonts w:ascii="TH SarabunPSK" w:hAnsi="TH SarabunPSK" w:cs="TH SarabunPSK" w:hint="cs"/>
          <w:sz w:val="32"/>
          <w:szCs w:val="32"/>
          <w:cs/>
          <w:lang w:bidi="th-TH"/>
        </w:rPr>
        <w:t>ขนาด</w:t>
      </w:r>
      <w:r w:rsidRPr="000337EF">
        <w:rPr>
          <w:rFonts w:ascii="TH SarabunPSK" w:hAnsi="TH SarabunPSK" w:cs="TH SarabunPSK"/>
          <w:sz w:val="32"/>
          <w:szCs w:val="32"/>
          <w:cs/>
          <w:lang w:bidi="th-TH"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  <w:r w:rsidRPr="000337E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337EF">
        <w:rPr>
          <w:rFonts w:ascii="TH SarabunPSK" w:hAnsi="TH SarabunPSK" w:cs="TH SarabunPSK"/>
          <w:b w:val="0"/>
          <w:bCs/>
          <w:sz w:val="32"/>
          <w:szCs w:val="32"/>
        </w:rPr>
        <w:t>pt</w:t>
      </w:r>
      <w:r w:rsidRPr="000337EF">
        <w:rPr>
          <w:rFonts w:ascii="TH SarabunPSK" w:hAnsi="TH SarabunPSK" w:cs="TH SarabunPSK"/>
          <w:sz w:val="32"/>
          <w:szCs w:val="32"/>
          <w:cs/>
        </w:rPr>
        <w:t>)</w:t>
      </w:r>
    </w:p>
    <w:p w14:paraId="722A57E0" w14:textId="77777777" w:rsidR="009C1BA3" w:rsidRPr="00634398" w:rsidRDefault="009C1BA3" w:rsidP="009C1BA3">
      <w:pPr>
        <w:pStyle w:val="MDPI16affiliation"/>
        <w:spacing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634398">
        <w:rPr>
          <w:rFonts w:ascii="TH SarabunPSK" w:hAnsi="TH SarabunPSK" w:cs="TH SarabunPSK" w:hint="cs"/>
          <w:sz w:val="32"/>
          <w:szCs w:val="32"/>
          <w:vertAlign w:val="superscript"/>
        </w:rPr>
        <w:t>1</w:t>
      </w:r>
      <w:r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สังกัดผู้แต่ง</w:t>
      </w:r>
      <w:r w:rsidRPr="00634398">
        <w:rPr>
          <w:rFonts w:ascii="TH SarabunPSK" w:hAnsi="TH SarabunPSK" w:cs="TH SarabunPSK" w:hint="cs"/>
          <w:sz w:val="32"/>
          <w:szCs w:val="32"/>
        </w:rPr>
        <w:t xml:space="preserve"> 1; E-mail@e-mail.com</w:t>
      </w:r>
    </w:p>
    <w:p w14:paraId="5D7A3112" w14:textId="77777777" w:rsidR="009C1BA3" w:rsidRPr="00634398" w:rsidRDefault="009C1BA3" w:rsidP="009C1BA3">
      <w:pPr>
        <w:pStyle w:val="MDPI16affiliation"/>
        <w:spacing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634398">
        <w:rPr>
          <w:rFonts w:ascii="TH SarabunPSK" w:hAnsi="TH SarabunPSK" w:cs="TH SarabunPSK" w:hint="cs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สังกัดผู้แต่ง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</w:t>
      </w:r>
      <w:r w:rsidRPr="00634398">
        <w:rPr>
          <w:rFonts w:ascii="TH SarabunPSK" w:hAnsi="TH SarabunPSK" w:cs="TH SarabunPSK" w:hint="cs"/>
          <w:sz w:val="32"/>
          <w:szCs w:val="32"/>
        </w:rPr>
        <w:t xml:space="preserve"> 2; E-mail@e-mail.com</w:t>
      </w:r>
    </w:p>
    <w:p w14:paraId="55A951D7" w14:textId="77777777" w:rsidR="009C4183" w:rsidRDefault="009C1BA3" w:rsidP="009C1BA3">
      <w:pPr>
        <w:pStyle w:val="MDPI16affiliation"/>
        <w:spacing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634398">
        <w:rPr>
          <w:rFonts w:ascii="TH SarabunPSK" w:hAnsi="TH SarabunPSK" w:cs="TH SarabunPSK" w:hint="cs"/>
          <w:b/>
          <w:sz w:val="32"/>
          <w:szCs w:val="32"/>
        </w:rPr>
        <w:t>*</w:t>
      </w:r>
      <w:r w:rsidRPr="00634398">
        <w:rPr>
          <w:rFonts w:ascii="TH SarabunPSK" w:hAnsi="TH SarabunPSK" w:cs="TH SarabunPSK" w:hint="cs"/>
          <w:sz w:val="32"/>
          <w:szCs w:val="32"/>
        </w:rPr>
        <w:t xml:space="preserve">Correspondence: E-mail@E-mail.com; </w:t>
      </w:r>
    </w:p>
    <w:p w14:paraId="33B973C1" w14:textId="0B04E3F1" w:rsidR="009C1BA3" w:rsidRPr="00634398" w:rsidRDefault="009C1BA3" w:rsidP="009C1BA3">
      <w:pPr>
        <w:pStyle w:val="MDPI16affiliation"/>
        <w:spacing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โทรศัพท์</w:t>
      </w:r>
      <w:r w:rsidRPr="00634398">
        <w:rPr>
          <w:rFonts w:ascii="TH SarabunPSK" w:hAnsi="TH SarabunPSK" w:cs="TH SarabunPSK" w:hint="cs"/>
          <w:sz w:val="32"/>
          <w:szCs w:val="32"/>
        </w:rPr>
        <w:t xml:space="preserve">.: </w:t>
      </w:r>
    </w:p>
    <w:p w14:paraId="6C9A8263" w14:textId="77777777" w:rsidR="009C1BA3" w:rsidRDefault="009C1BA3" w:rsidP="009C1BA3">
      <w:pPr>
        <w:pStyle w:val="MDPI17abstract"/>
        <w:spacing w:before="0" w:line="240" w:lineRule="auto"/>
        <w:ind w:left="0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2C07D0A" w14:textId="0692B547" w:rsidR="003160BE" w:rsidRPr="00792F5A" w:rsidRDefault="009C1BA3" w:rsidP="003160BE">
      <w:pPr>
        <w:pStyle w:val="MDPI17abstract"/>
        <w:spacing w:before="0" w:line="240" w:lineRule="auto"/>
        <w:ind w:left="0"/>
        <w:jc w:val="left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792F5A">
        <w:rPr>
          <w:rFonts w:ascii="TH SarabunPSK" w:hAnsi="TH SarabunPSK" w:cs="TH SarabunPSK"/>
          <w:bCs/>
          <w:color w:val="auto"/>
          <w:sz w:val="32"/>
          <w:szCs w:val="32"/>
          <w:cs/>
          <w:lang w:bidi="th-TH"/>
        </w:rPr>
        <w:t>บทคัดย่อ</w:t>
      </w:r>
      <w:r w:rsidRPr="00792F5A">
        <w:rPr>
          <w:rFonts w:ascii="TH SarabunPSK" w:hAnsi="TH SarabunPSK" w:cs="TH SarabunPSK" w:hint="cs"/>
          <w:b/>
          <w:color w:val="auto"/>
          <w:sz w:val="32"/>
          <w:szCs w:val="32"/>
        </w:rPr>
        <w:t xml:space="preserve">: </w:t>
      </w:r>
      <w:r w:rsidRPr="00792F5A">
        <w:rPr>
          <w:rFonts w:ascii="TH SarabunPSK" w:hAnsi="TH SarabunPSK" w:cs="TH SarabunPSK"/>
          <w:bCs/>
          <w:color w:val="auto"/>
          <w:sz w:val="32"/>
          <w:szCs w:val="32"/>
        </w:rPr>
        <w:t>(</w:t>
      </w:r>
      <w:r w:rsidRPr="00792F5A">
        <w:rPr>
          <w:rFonts w:ascii="TH SarabunPSK" w:hAnsi="TH SarabunPSK" w:cs="TH SarabunPSK" w:hint="cs"/>
          <w:b/>
          <w:color w:val="auto"/>
          <w:sz w:val="32"/>
          <w:szCs w:val="32"/>
          <w:cs/>
          <w:lang w:bidi="th-TH"/>
        </w:rPr>
        <w:t>ใช้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  <w:lang w:bidi="th-TH"/>
        </w:rPr>
        <w:t xml:space="preserve"> </w:t>
      </w:r>
      <w:r w:rsidRPr="00792F5A">
        <w:rPr>
          <w:rFonts w:ascii="TH SarabunPSK" w:hAnsi="TH SarabunPSK" w:cs="TH SarabunPSK"/>
          <w:bCs/>
          <w:color w:val="auto"/>
          <w:sz w:val="32"/>
          <w:szCs w:val="32"/>
        </w:rPr>
        <w:t xml:space="preserve">font TH </w:t>
      </w:r>
      <w:proofErr w:type="spellStart"/>
      <w:r w:rsidRPr="00792F5A">
        <w:rPr>
          <w:rFonts w:ascii="TH SarabunPSK" w:hAnsi="TH SarabunPSK" w:cs="TH SarabunPSK"/>
          <w:bCs/>
          <w:color w:val="auto"/>
          <w:sz w:val="32"/>
          <w:szCs w:val="32"/>
        </w:rPr>
        <w:t>SarabunPSK</w:t>
      </w:r>
      <w:proofErr w:type="spellEnd"/>
      <w:r w:rsidRPr="00792F5A">
        <w:rPr>
          <w:rFonts w:ascii="TH SarabunPSK" w:hAnsi="TH SarabunPSK" w:cs="TH SarabunPSK"/>
          <w:b/>
          <w:color w:val="auto"/>
          <w:sz w:val="32"/>
          <w:szCs w:val="32"/>
        </w:rPr>
        <w:t xml:space="preserve"> </w:t>
      </w:r>
      <w:r w:rsidRPr="00792F5A">
        <w:rPr>
          <w:rFonts w:ascii="TH SarabunPSK" w:hAnsi="TH SarabunPSK" w:cs="TH SarabunPSK" w:hint="cs"/>
          <w:b/>
          <w:color w:val="auto"/>
          <w:sz w:val="32"/>
          <w:szCs w:val="32"/>
          <w:cs/>
          <w:lang w:bidi="th-TH"/>
        </w:rPr>
        <w:t>ขนาด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  <w:lang w:bidi="th-TH"/>
        </w:rPr>
        <w:t xml:space="preserve"> </w:t>
      </w:r>
      <w:r w:rsidRPr="00792F5A">
        <w:rPr>
          <w:rFonts w:ascii="TH SarabunPSK" w:hAnsi="TH SarabunPSK" w:cs="TH SarabunPSK"/>
          <w:bCs/>
          <w:color w:val="auto"/>
          <w:sz w:val="32"/>
          <w:szCs w:val="32"/>
        </w:rPr>
        <w:t>16</w:t>
      </w:r>
      <w:r w:rsidRPr="00792F5A">
        <w:rPr>
          <w:rFonts w:ascii="TH SarabunPSK" w:hAnsi="TH SarabunPSK" w:cs="TH SarabunPSK"/>
          <w:b/>
          <w:color w:val="auto"/>
          <w:sz w:val="32"/>
          <w:szCs w:val="32"/>
        </w:rPr>
        <w:t xml:space="preserve"> </w:t>
      </w:r>
      <w:r w:rsidRPr="00792F5A">
        <w:rPr>
          <w:rFonts w:ascii="TH SarabunPSK" w:hAnsi="TH SarabunPSK" w:cs="TH SarabunPSK"/>
          <w:bCs/>
          <w:color w:val="auto"/>
          <w:sz w:val="32"/>
          <w:szCs w:val="32"/>
        </w:rPr>
        <w:t>pt)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</w:rPr>
        <w:t xml:space="preserve"> 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  <w:lang w:bidi="th-TH"/>
        </w:rPr>
        <w:t>มี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</w:rPr>
        <w:t xml:space="preserve"> 1 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  <w:lang w:bidi="th-TH"/>
        </w:rPr>
        <w:t>ย่อหน้า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</w:rPr>
        <w:t xml:space="preserve"> 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  <w:lang w:bidi="th-TH"/>
        </w:rPr>
        <w:t>โดยมีจำนวนคำสูงสุด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</w:rPr>
        <w:t xml:space="preserve"> 300 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  <w:lang w:bidi="th-TH"/>
        </w:rPr>
        <w:t>คำ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</w:rPr>
        <w:t xml:space="preserve"> </w:t>
      </w:r>
      <w:r w:rsidRPr="00792F5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บทคัดย่อประกอบด้ว</w:t>
      </w:r>
      <w:r w:rsidRPr="00792F5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ย</w:t>
      </w:r>
      <w:r w:rsidR="00792F5A" w:rsidRPr="00792F5A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(1) </w:t>
      </w:r>
      <w:r w:rsidR="00792F5A" w:rsidRPr="00792F5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ความสำคัญ</w:t>
      </w:r>
      <w:r w:rsidR="00792F5A" w:rsidRPr="00792F5A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(2) </w:t>
      </w:r>
      <w:r w:rsidRPr="00792F5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วัต</w:t>
      </w:r>
      <w:r w:rsidRPr="00792F5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ถุ</w:t>
      </w:r>
      <w:r w:rsidRPr="00792F5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ประสงค์การศึกษ</w:t>
      </w:r>
      <w:r w:rsidRPr="00792F5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า</w:t>
      </w:r>
      <w:r w:rsidRPr="00792F5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92F5A" w:rsidRPr="00792F5A">
        <w:rPr>
          <w:rFonts w:ascii="TH SarabunPSK" w:hAnsi="TH SarabunPSK" w:cs="TH SarabunPSK"/>
          <w:color w:val="auto"/>
          <w:sz w:val="32"/>
          <w:szCs w:val="32"/>
        </w:rPr>
        <w:t xml:space="preserve">(3) </w:t>
      </w:r>
      <w:r w:rsidRPr="00792F5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วิธีการศ</w:t>
      </w:r>
      <w:r w:rsidRPr="00792F5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ึกษา </w:t>
      </w:r>
      <w:r w:rsidR="00792F5A" w:rsidRPr="00792F5A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(4) </w:t>
      </w:r>
      <w:r w:rsidRPr="00792F5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สรุปผลการศึกษา</w:t>
      </w:r>
      <w:r w:rsidR="003160BE" w:rsidRPr="00792F5A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</w:p>
    <w:p w14:paraId="26B25F7B" w14:textId="77777777" w:rsidR="00792F5A" w:rsidRDefault="00792F5A" w:rsidP="009C1BA3">
      <w:pPr>
        <w:pStyle w:val="MDPI18keywords"/>
        <w:spacing w:before="0" w:line="240" w:lineRule="auto"/>
        <w:ind w:left="0"/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</w:pPr>
    </w:p>
    <w:p w14:paraId="668109F1" w14:textId="7F597A36" w:rsidR="009C1BA3" w:rsidRPr="00792F5A" w:rsidRDefault="009C1BA3" w:rsidP="009C1BA3">
      <w:pPr>
        <w:pStyle w:val="MDPI18keywords"/>
        <w:spacing w:before="0" w:line="240" w:lineRule="auto"/>
        <w:ind w:left="0"/>
        <w:rPr>
          <w:rFonts w:ascii="TH SarabunPSK" w:hAnsi="TH SarabunPSK" w:cs="TH SarabunPSK"/>
          <w:color w:val="auto"/>
          <w:sz w:val="32"/>
          <w:szCs w:val="32"/>
        </w:rPr>
      </w:pPr>
      <w:r w:rsidRPr="00792F5A">
        <w:rPr>
          <w:rFonts w:ascii="TH SarabunPSK" w:hAnsi="TH SarabunPSK" w:cs="TH SarabunPSK"/>
          <w:bCs/>
          <w:color w:val="auto"/>
          <w:sz w:val="32"/>
          <w:szCs w:val="32"/>
          <w:cs/>
          <w:lang w:bidi="th-TH"/>
        </w:rPr>
        <w:t>คำสำคัญ</w:t>
      </w:r>
      <w:r w:rsidRPr="00792F5A">
        <w:rPr>
          <w:rFonts w:ascii="TH SarabunPSK" w:hAnsi="TH SarabunPSK" w:cs="TH SarabunPSK" w:hint="cs"/>
          <w:b/>
          <w:color w:val="auto"/>
          <w:sz w:val="32"/>
          <w:szCs w:val="32"/>
        </w:rPr>
        <w:t xml:space="preserve">: 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  <w:lang w:bidi="th-TH"/>
        </w:rPr>
        <w:t>คำสำคัญ</w:t>
      </w:r>
      <w:r w:rsidRPr="00792F5A">
        <w:rPr>
          <w:rFonts w:ascii="TH SarabunPSK" w:hAnsi="TH SarabunPSK" w:cs="TH SarabunPSK" w:hint="cs"/>
          <w:color w:val="auto"/>
          <w:sz w:val="32"/>
          <w:szCs w:val="32"/>
        </w:rPr>
        <w:t xml:space="preserve"> 1; 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  <w:lang w:bidi="th-TH"/>
        </w:rPr>
        <w:t>คำสำคัญ</w:t>
      </w:r>
      <w:r w:rsidRPr="00792F5A">
        <w:rPr>
          <w:rFonts w:ascii="TH SarabunPSK" w:hAnsi="TH SarabunPSK" w:cs="TH SarabunPSK" w:hint="cs"/>
          <w:color w:val="auto"/>
          <w:sz w:val="32"/>
          <w:szCs w:val="32"/>
        </w:rPr>
        <w:t xml:space="preserve"> 2; 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  <w:lang w:bidi="th-TH"/>
        </w:rPr>
        <w:t>คำสำคัญ</w:t>
      </w:r>
      <w:r w:rsidRPr="00792F5A">
        <w:rPr>
          <w:rFonts w:ascii="TH SarabunPSK" w:hAnsi="TH SarabunPSK" w:cs="TH SarabunPSK" w:hint="cs"/>
          <w:color w:val="auto"/>
          <w:sz w:val="32"/>
          <w:szCs w:val="32"/>
        </w:rPr>
        <w:t xml:space="preserve"> 3 (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  <w:lang w:bidi="th-TH"/>
        </w:rPr>
        <w:t>คำสำคัญ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</w:rPr>
        <w:t xml:space="preserve"> 3- 5 </w:t>
      </w:r>
      <w:r w:rsidRPr="00792F5A">
        <w:rPr>
          <w:rFonts w:ascii="TH SarabunPSK" w:hAnsi="TH SarabunPSK" w:cs="TH SarabunPSK"/>
          <w:b/>
          <w:color w:val="auto"/>
          <w:sz w:val="32"/>
          <w:szCs w:val="32"/>
          <w:cs/>
          <w:lang w:bidi="th-TH"/>
        </w:rPr>
        <w:t>คำ</w:t>
      </w:r>
      <w:r w:rsidRPr="00792F5A">
        <w:rPr>
          <w:rFonts w:ascii="TH SarabunPSK" w:hAnsi="TH SarabunPSK" w:cs="TH SarabunPSK" w:hint="cs"/>
          <w:color w:val="auto"/>
          <w:sz w:val="32"/>
          <w:szCs w:val="32"/>
        </w:rPr>
        <w:t>)</w:t>
      </w:r>
    </w:p>
    <w:p w14:paraId="4DC77B60" w14:textId="77777777" w:rsidR="0003771F" w:rsidRPr="00634398" w:rsidRDefault="0003771F" w:rsidP="00EA72E6">
      <w:pPr>
        <w:pStyle w:val="MDPI19line"/>
        <w:ind w:left="0"/>
        <w:rPr>
          <w:rFonts w:ascii="TH SarabunPSK" w:hAnsi="TH SarabunPSK" w:cs="TH SarabunPSK"/>
        </w:rPr>
      </w:pPr>
    </w:p>
    <w:p w14:paraId="37C1002C" w14:textId="77777777" w:rsidR="009C1BA3" w:rsidRPr="00FD5236" w:rsidRDefault="009C1BA3" w:rsidP="009C1BA3">
      <w:pPr>
        <w:pStyle w:val="MDPI15academiceditor"/>
        <w:rPr>
          <w:rFonts w:ascii="TH SarabunPSK" w:hAnsi="TH SarabunPSK" w:cs="TH SarabunPSK"/>
          <w:b/>
          <w:bCs/>
          <w:sz w:val="32"/>
          <w:szCs w:val="32"/>
        </w:rPr>
      </w:pPr>
      <w:r w:rsidRPr="00FD5236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FD52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บทนำ</w:t>
      </w:r>
    </w:p>
    <w:p w14:paraId="023061B8" w14:textId="77777777" w:rsidR="009C1BA3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ใช้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83AE1">
        <w:rPr>
          <w:rFonts w:ascii="TH SarabunPSK" w:hAnsi="TH SarabunPSK" w:cs="TH SarabunPSK"/>
          <w:sz w:val="32"/>
          <w:szCs w:val="32"/>
        </w:rPr>
        <w:t xml:space="preserve">font TH </w:t>
      </w:r>
      <w:proofErr w:type="spellStart"/>
      <w:r w:rsidRPr="00C83AE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C83AE1">
        <w:rPr>
          <w:rFonts w:ascii="TH SarabunPSK" w:hAnsi="TH SarabunPSK" w:cs="TH SarabunPSK"/>
          <w:sz w:val="32"/>
          <w:szCs w:val="32"/>
        </w:rPr>
        <w:t xml:space="preserve"> </w:t>
      </w: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ขนาด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16 </w:t>
      </w:r>
      <w:r>
        <w:rPr>
          <w:rFonts w:ascii="TH SarabunPSK" w:hAnsi="TH SarabunPSK" w:cs="TH SarabunPSK"/>
          <w:sz w:val="32"/>
          <w:szCs w:val="32"/>
        </w:rPr>
        <w:t>pt</w:t>
      </w:r>
      <w:r w:rsidRPr="00C83AE1">
        <w:rPr>
          <w:rFonts w:ascii="TH SarabunPSK" w:hAnsi="TH SarabunPSK" w:cs="TH SarabunPSK"/>
          <w:sz w:val="32"/>
          <w:szCs w:val="32"/>
        </w:rPr>
        <w:t xml:space="preserve"> </w:t>
      </w: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โดยย่อหน้าห่างจากขอบกระดาษด้านซ้าย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1 </w:t>
      </w:r>
      <w:r w:rsidRPr="00C83AE1">
        <w:rPr>
          <w:rFonts w:ascii="TH SarabunPSK" w:hAnsi="TH SarabunPSK" w:cs="TH SarabunPSK"/>
          <w:sz w:val="32"/>
          <w:szCs w:val="32"/>
        </w:rPr>
        <w:t>Tab (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>0.5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นิ้ว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1.2</w:t>
      </w:r>
      <w:r>
        <w:rPr>
          <w:rFonts w:ascii="TH SarabunPSK" w:hAnsi="TH SarabunPSK" w:cs="TH SarabunPSK"/>
          <w:sz w:val="32"/>
          <w:szCs w:val="32"/>
          <w:lang w:bidi="th-TH"/>
        </w:rPr>
        <w:t>7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ซ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</w:p>
    <w:p w14:paraId="15217922" w14:textId="77777777" w:rsidR="009C1BA3" w:rsidRPr="00634398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</w:p>
    <w:p w14:paraId="4030C40D" w14:textId="77777777" w:rsidR="009C1BA3" w:rsidRDefault="009C1BA3" w:rsidP="009C1BA3">
      <w:pPr>
        <w:pStyle w:val="MDPI21heading1"/>
        <w:spacing w:before="0" w:after="0" w:line="240" w:lineRule="auto"/>
        <w:ind w:left="0"/>
        <w:rPr>
          <w:rFonts w:ascii="TH SarabunPSK" w:hAnsi="TH SarabunPSK" w:cs="TH SarabunPSK"/>
          <w:b w:val="0"/>
          <w:bCs/>
          <w:sz w:val="32"/>
          <w:szCs w:val="32"/>
          <w:lang w:bidi="th-TH"/>
        </w:rPr>
      </w:pPr>
      <w:r w:rsidRPr="00634398">
        <w:rPr>
          <w:rFonts w:ascii="TH SarabunPSK" w:hAnsi="TH SarabunPSK" w:cs="TH SarabunPSK" w:hint="cs"/>
          <w:sz w:val="32"/>
          <w:szCs w:val="32"/>
          <w:lang w:eastAsia="zh-CN"/>
        </w:rPr>
        <w:t xml:space="preserve">2. </w:t>
      </w:r>
      <w:r w:rsidRPr="00102BC1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>วัสดุและวิธีการ</w:t>
      </w:r>
    </w:p>
    <w:p w14:paraId="29DE0822" w14:textId="77777777" w:rsidR="009C1BA3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ใช้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83AE1">
        <w:rPr>
          <w:rFonts w:ascii="TH SarabunPSK" w:hAnsi="TH SarabunPSK" w:cs="TH SarabunPSK"/>
          <w:sz w:val="32"/>
          <w:szCs w:val="32"/>
        </w:rPr>
        <w:t xml:space="preserve">font TH </w:t>
      </w:r>
      <w:proofErr w:type="spellStart"/>
      <w:r w:rsidRPr="00C83AE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C83AE1">
        <w:rPr>
          <w:rFonts w:ascii="TH SarabunPSK" w:hAnsi="TH SarabunPSK" w:cs="TH SarabunPSK"/>
          <w:sz w:val="32"/>
          <w:szCs w:val="32"/>
        </w:rPr>
        <w:t xml:space="preserve"> </w:t>
      </w: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ขนาด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16 </w:t>
      </w:r>
      <w:r>
        <w:rPr>
          <w:rFonts w:ascii="TH SarabunPSK" w:hAnsi="TH SarabunPSK" w:cs="TH SarabunPSK"/>
          <w:sz w:val="32"/>
          <w:szCs w:val="32"/>
        </w:rPr>
        <w:t>pt</w:t>
      </w:r>
      <w:r w:rsidRPr="00C83AE1">
        <w:rPr>
          <w:rFonts w:ascii="TH SarabunPSK" w:hAnsi="TH SarabunPSK" w:cs="TH SarabunPSK"/>
          <w:sz w:val="32"/>
          <w:szCs w:val="32"/>
        </w:rPr>
        <w:t xml:space="preserve"> </w:t>
      </w: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โดยย่อหน้าห่างจากขอบกระดาษด้านซ้าย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1 </w:t>
      </w:r>
      <w:r w:rsidRPr="00C83AE1">
        <w:rPr>
          <w:rFonts w:ascii="TH SarabunPSK" w:hAnsi="TH SarabunPSK" w:cs="TH SarabunPSK"/>
          <w:sz w:val="32"/>
          <w:szCs w:val="32"/>
        </w:rPr>
        <w:t>Tab (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>0.5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นิ้ว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83AE1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1.2</w:t>
      </w:r>
      <w:r>
        <w:rPr>
          <w:rFonts w:ascii="TH SarabunPSK" w:hAnsi="TH SarabunPSK" w:cs="TH SarabunPSK"/>
          <w:sz w:val="32"/>
          <w:szCs w:val="32"/>
          <w:lang w:bidi="th-TH"/>
        </w:rPr>
        <w:t>7</w:t>
      </w:r>
      <w:r w:rsidRPr="00C83AE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ซ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bookmarkStart w:id="0" w:name="page2"/>
      <w:bookmarkEnd w:id="0"/>
    </w:p>
    <w:p w14:paraId="45EAB8EC" w14:textId="77777777" w:rsidR="009C1BA3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</w:p>
    <w:p w14:paraId="58C514E4" w14:textId="77777777" w:rsidR="009C1BA3" w:rsidRPr="00634398" w:rsidRDefault="009C1BA3" w:rsidP="009C1BA3">
      <w:pPr>
        <w:pStyle w:val="MDPI21heading1"/>
        <w:spacing w:before="0"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34398">
        <w:rPr>
          <w:rFonts w:ascii="TH SarabunPSK" w:hAnsi="TH SarabunPSK" w:cs="TH SarabunPSK" w:hint="cs"/>
          <w:sz w:val="32"/>
          <w:szCs w:val="32"/>
        </w:rPr>
        <w:t>3</w:t>
      </w:r>
      <w:r w:rsidRPr="00102BC1">
        <w:rPr>
          <w:rFonts w:ascii="TH SarabunPSK" w:hAnsi="TH SarabunPSK" w:cs="TH SarabunPSK" w:hint="cs"/>
          <w:sz w:val="32"/>
          <w:szCs w:val="32"/>
        </w:rPr>
        <w:t xml:space="preserve">. </w:t>
      </w:r>
      <w:r w:rsidRPr="00102BC1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>ผลการศึกษา</w:t>
      </w:r>
    </w:p>
    <w:p w14:paraId="1BBF62E5" w14:textId="77777777" w:rsidR="009C1BA3" w:rsidRPr="009A3B89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ใช้ </w:t>
      </w:r>
      <w:r w:rsidRPr="009A3B89">
        <w:rPr>
          <w:rFonts w:ascii="TH SarabunPSK" w:hAnsi="TH SarabunPSK" w:cs="TH SarabunPSK" w:hint="cs"/>
          <w:sz w:val="32"/>
          <w:szCs w:val="32"/>
        </w:rPr>
        <w:t xml:space="preserve">font TH </w:t>
      </w:r>
      <w:proofErr w:type="spellStart"/>
      <w:r w:rsidRPr="009A3B89">
        <w:rPr>
          <w:rFonts w:ascii="TH SarabunPSK" w:hAnsi="TH SarabunPSK" w:cs="TH SarabunPSK" w:hint="cs"/>
          <w:sz w:val="32"/>
          <w:szCs w:val="32"/>
        </w:rPr>
        <w:t>SarabunPSK</w:t>
      </w:r>
      <w:proofErr w:type="spellEnd"/>
      <w:r w:rsidRPr="009A3B89">
        <w:rPr>
          <w:rFonts w:ascii="TH SarabunPSK" w:hAnsi="TH SarabunPSK" w:cs="TH SarabunPSK" w:hint="cs"/>
          <w:sz w:val="32"/>
          <w:szCs w:val="32"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ขนาด 16 </w:t>
      </w:r>
      <w:r w:rsidRPr="009A3B89">
        <w:rPr>
          <w:rFonts w:ascii="TH SarabunPSK" w:hAnsi="TH SarabunPSK" w:cs="TH SarabunPSK" w:hint="cs"/>
          <w:sz w:val="32"/>
          <w:szCs w:val="32"/>
        </w:rPr>
        <w:t xml:space="preserve">pt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โดยย่อหน้าห่างจากขอบกระดาษด้านซ้าย 1 </w:t>
      </w:r>
      <w:r w:rsidRPr="009A3B89">
        <w:rPr>
          <w:rFonts w:ascii="TH SarabunPSK" w:hAnsi="TH SarabunPSK" w:cs="TH SarabunPSK" w:hint="cs"/>
          <w:sz w:val="32"/>
          <w:szCs w:val="32"/>
        </w:rPr>
        <w:t>Tab (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>0.5 นิ้ว หรือ 1.2</w:t>
      </w:r>
      <w:r w:rsidRPr="009A3B89">
        <w:rPr>
          <w:rFonts w:ascii="TH SarabunPSK" w:hAnsi="TH SarabunPSK" w:cs="TH SarabunPSK" w:hint="cs"/>
          <w:sz w:val="32"/>
          <w:szCs w:val="32"/>
          <w:lang w:bidi="th-TH"/>
        </w:rPr>
        <w:t>7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ซม.</w:t>
      </w:r>
    </w:p>
    <w:p w14:paraId="1841AC88" w14:textId="77777777" w:rsidR="009C1BA3" w:rsidRPr="009A3B89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สามารถกำหนดหัวข้อย่อยต่าง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>ๆ</w:t>
      </w:r>
      <w:r w:rsidRPr="009A3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>ได้ตามความเหมาะสม</w:t>
      </w:r>
      <w:r w:rsidRPr="009A3B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849FDF" w14:textId="77777777" w:rsidR="009C1BA3" w:rsidRPr="00634398" w:rsidRDefault="009C1BA3" w:rsidP="009C1BA3">
      <w:pPr>
        <w:pStyle w:val="MDPI22heading2"/>
        <w:spacing w:before="0"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34398">
        <w:rPr>
          <w:rFonts w:ascii="TH SarabunPSK" w:hAnsi="TH SarabunPSK" w:cs="TH SarabunPSK" w:hint="cs"/>
          <w:sz w:val="32"/>
          <w:szCs w:val="32"/>
        </w:rPr>
        <w:t xml:space="preserve">3.1.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หัวข้อย่อย</w:t>
      </w:r>
    </w:p>
    <w:p w14:paraId="3CF5E5E9" w14:textId="77777777" w:rsidR="009C1BA3" w:rsidRPr="00634398" w:rsidRDefault="009C1BA3" w:rsidP="009C1BA3">
      <w:pPr>
        <w:pStyle w:val="MDPI23heading3"/>
        <w:spacing w:before="0"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634398">
        <w:rPr>
          <w:rFonts w:ascii="TH SarabunPSK" w:hAnsi="TH SarabunPSK" w:cs="TH SarabunPSK" w:hint="cs"/>
          <w:sz w:val="32"/>
          <w:szCs w:val="32"/>
        </w:rPr>
        <w:t xml:space="preserve">3.1.1.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หัวข้อย่อย</w:t>
      </w:r>
    </w:p>
    <w:p w14:paraId="4081E274" w14:textId="77777777" w:rsidR="009C1BA3" w:rsidRPr="00634398" w:rsidRDefault="009C1BA3" w:rsidP="009C1BA3">
      <w:pPr>
        <w:pStyle w:val="MDPI35textbeforelist"/>
        <w:spacing w:line="240" w:lineRule="auto"/>
        <w:ind w:left="993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ลำดับหัวข้อ</w:t>
      </w:r>
      <w:r w:rsidRPr="00634398">
        <w:rPr>
          <w:rFonts w:ascii="TH SarabunPSK" w:hAnsi="TH SarabunPSK" w:cs="TH SarabunPSK" w:hint="cs"/>
          <w:sz w:val="32"/>
          <w:szCs w:val="32"/>
        </w:rPr>
        <w:t>:</w:t>
      </w:r>
    </w:p>
    <w:p w14:paraId="51D94891" w14:textId="77777777" w:rsidR="009C1BA3" w:rsidRPr="00634398" w:rsidRDefault="009C1BA3" w:rsidP="009C1BA3">
      <w:pPr>
        <w:pStyle w:val="MDPI38bullet"/>
        <w:numPr>
          <w:ilvl w:val="0"/>
          <w:numId w:val="15"/>
        </w:numPr>
        <w:spacing w:line="240" w:lineRule="auto"/>
        <w:ind w:left="993" w:firstLine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หัวข้อแรก</w:t>
      </w:r>
      <w:proofErr w:type="spellEnd"/>
      <w:r w:rsidRPr="00634398">
        <w:rPr>
          <w:rFonts w:ascii="TH SarabunPSK" w:hAnsi="TH SarabunPSK" w:cs="TH SarabunPSK" w:hint="cs"/>
          <w:sz w:val="32"/>
          <w:szCs w:val="32"/>
        </w:rPr>
        <w:t>;</w:t>
      </w:r>
    </w:p>
    <w:p w14:paraId="17C1C702" w14:textId="77777777" w:rsidR="009C1BA3" w:rsidRPr="00634398" w:rsidRDefault="009C1BA3" w:rsidP="009C1BA3">
      <w:pPr>
        <w:pStyle w:val="MDPI38bullet"/>
        <w:numPr>
          <w:ilvl w:val="0"/>
          <w:numId w:val="15"/>
        </w:numPr>
        <w:spacing w:line="240" w:lineRule="auto"/>
        <w:ind w:left="993" w:firstLine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หัวข้อที่สอง</w:t>
      </w:r>
      <w:proofErr w:type="spellEnd"/>
      <w:r w:rsidRPr="00634398">
        <w:rPr>
          <w:rFonts w:ascii="TH SarabunPSK" w:hAnsi="TH SarabunPSK" w:cs="TH SarabunPSK" w:hint="cs"/>
          <w:sz w:val="32"/>
          <w:szCs w:val="32"/>
        </w:rPr>
        <w:t>;</w:t>
      </w:r>
    </w:p>
    <w:p w14:paraId="7FFC5384" w14:textId="77777777" w:rsidR="009C1BA3" w:rsidRPr="00634398" w:rsidRDefault="009C1BA3" w:rsidP="009C1BA3">
      <w:pPr>
        <w:pStyle w:val="MDPI38bullet"/>
        <w:numPr>
          <w:ilvl w:val="0"/>
          <w:numId w:val="15"/>
        </w:numPr>
        <w:spacing w:line="240" w:lineRule="auto"/>
        <w:ind w:left="993" w:firstLine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หัวข้อที่สาม</w:t>
      </w:r>
      <w:proofErr w:type="spellEnd"/>
      <w:r w:rsidRPr="00634398">
        <w:rPr>
          <w:rFonts w:ascii="TH SarabunPSK" w:hAnsi="TH SarabunPSK" w:cs="TH SarabunPSK" w:hint="cs"/>
          <w:sz w:val="32"/>
          <w:szCs w:val="32"/>
        </w:rPr>
        <w:t>.</w:t>
      </w:r>
    </w:p>
    <w:p w14:paraId="0E1CED36" w14:textId="61564D96" w:rsidR="009C1BA3" w:rsidRPr="00634398" w:rsidRDefault="009C1BA3" w:rsidP="009C1BA3">
      <w:pPr>
        <w:pStyle w:val="MDPI35textbeforelist"/>
        <w:spacing w:line="240" w:lineRule="auto"/>
        <w:ind w:left="992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ลำดับตัวเลขสามารถใส่ได้ดังนี้</w:t>
      </w:r>
      <w:r w:rsidRPr="00634398">
        <w:rPr>
          <w:rFonts w:ascii="TH SarabunPSK" w:hAnsi="TH SarabunPSK" w:cs="TH SarabunPSK" w:hint="cs"/>
          <w:sz w:val="32"/>
          <w:szCs w:val="32"/>
        </w:rPr>
        <w:t>:</w:t>
      </w:r>
    </w:p>
    <w:p w14:paraId="06C4E6A5" w14:textId="77777777" w:rsidR="009C1BA3" w:rsidRPr="00634398" w:rsidRDefault="009C1BA3" w:rsidP="009C1BA3">
      <w:pPr>
        <w:pStyle w:val="MDPI37itemize"/>
        <w:spacing w:line="240" w:lineRule="auto"/>
        <w:ind w:left="992" w:firstLine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ลำดับแรก</w:t>
      </w:r>
      <w:proofErr w:type="spellEnd"/>
      <w:r w:rsidRPr="00634398">
        <w:rPr>
          <w:rFonts w:ascii="TH SarabunPSK" w:hAnsi="TH SarabunPSK" w:cs="TH SarabunPSK" w:hint="cs"/>
          <w:sz w:val="32"/>
          <w:szCs w:val="32"/>
        </w:rPr>
        <w:t>;</w:t>
      </w:r>
    </w:p>
    <w:p w14:paraId="4AD0F9FE" w14:textId="77777777" w:rsidR="009C1BA3" w:rsidRPr="00634398" w:rsidRDefault="009C1BA3" w:rsidP="009C1BA3">
      <w:pPr>
        <w:pStyle w:val="MDPI37itemize"/>
        <w:spacing w:line="240" w:lineRule="auto"/>
        <w:ind w:left="992" w:firstLine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ลำดับที่สอง</w:t>
      </w:r>
      <w:proofErr w:type="spellEnd"/>
      <w:r w:rsidRPr="00634398">
        <w:rPr>
          <w:rFonts w:ascii="TH SarabunPSK" w:hAnsi="TH SarabunPSK" w:cs="TH SarabunPSK" w:hint="cs"/>
          <w:sz w:val="32"/>
          <w:szCs w:val="32"/>
        </w:rPr>
        <w:t>;</w:t>
      </w:r>
    </w:p>
    <w:p w14:paraId="4E136C00" w14:textId="77777777" w:rsidR="009C1BA3" w:rsidRPr="00634398" w:rsidRDefault="009C1BA3" w:rsidP="009C1BA3">
      <w:pPr>
        <w:pStyle w:val="MDPI37itemize"/>
        <w:spacing w:line="240" w:lineRule="auto"/>
        <w:ind w:left="993" w:firstLine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ลำดับที่สาม</w:t>
      </w:r>
      <w:proofErr w:type="spellEnd"/>
    </w:p>
    <w:p w14:paraId="5A2316F6" w14:textId="77777777" w:rsidR="009C1BA3" w:rsidRPr="00634398" w:rsidRDefault="009C1BA3" w:rsidP="00307B60">
      <w:pPr>
        <w:pStyle w:val="MDPI22heading2"/>
        <w:spacing w:before="0" w:after="0" w:line="240" w:lineRule="auto"/>
        <w:ind w:left="709" w:firstLine="11"/>
        <w:rPr>
          <w:rFonts w:ascii="TH SarabunPSK" w:hAnsi="TH SarabunPSK" w:cs="TH SarabunPSK"/>
          <w:noProof w:val="0"/>
          <w:sz w:val="32"/>
          <w:szCs w:val="32"/>
        </w:rPr>
      </w:pPr>
      <w:r w:rsidRPr="00634398">
        <w:rPr>
          <w:rFonts w:ascii="TH SarabunPSK" w:hAnsi="TH SarabunPSK" w:cs="TH SarabunPSK" w:hint="cs"/>
          <w:sz w:val="32"/>
          <w:szCs w:val="32"/>
        </w:rPr>
        <w:t>3.2</w:t>
      </w:r>
      <w:r w:rsidRPr="00634398">
        <w:rPr>
          <w:rFonts w:ascii="TH SarabunPSK" w:hAnsi="TH SarabunPSK" w:cs="TH SarabunPSK" w:hint="cs"/>
          <w:noProof w:val="0"/>
          <w:sz w:val="32"/>
          <w:szCs w:val="32"/>
        </w:rPr>
        <w:t xml:space="preserve">. </w:t>
      </w:r>
      <w:r>
        <w:rPr>
          <w:rFonts w:ascii="TH SarabunPSK" w:hAnsi="TH SarabunPSK" w:cs="TH SarabunPSK"/>
          <w:noProof w:val="0"/>
          <w:sz w:val="32"/>
          <w:szCs w:val="32"/>
          <w:cs/>
          <w:lang w:bidi="th-TH"/>
        </w:rPr>
        <w:t>รูปภาพและ</w:t>
      </w:r>
      <w:r w:rsidRPr="00634398">
        <w:rPr>
          <w:rFonts w:ascii="TH SarabunPSK" w:hAnsi="TH SarabunPSK" w:cs="TH SarabunPSK" w:hint="cs"/>
          <w:noProof w:val="0"/>
          <w:sz w:val="32"/>
          <w:szCs w:val="32"/>
        </w:rPr>
        <w:t xml:space="preserve"> </w:t>
      </w:r>
      <w:r>
        <w:rPr>
          <w:rFonts w:ascii="TH SarabunPSK" w:hAnsi="TH SarabunPSK" w:cs="TH SarabunPSK"/>
          <w:noProof w:val="0"/>
          <w:sz w:val="32"/>
          <w:szCs w:val="32"/>
          <w:cs/>
          <w:lang w:bidi="th-TH"/>
        </w:rPr>
        <w:t>ตาราง</w:t>
      </w:r>
      <w:r w:rsidRPr="00634398">
        <w:rPr>
          <w:rFonts w:ascii="TH SarabunPSK" w:hAnsi="TH SarabunPSK" w:cs="TH SarabunPSK" w:hint="cs"/>
          <w:noProof w:val="0"/>
          <w:sz w:val="32"/>
          <w:szCs w:val="32"/>
        </w:rPr>
        <w:t xml:space="preserve"> </w:t>
      </w:r>
    </w:p>
    <w:p w14:paraId="0F34C8D7" w14:textId="77777777" w:rsidR="009C1BA3" w:rsidRDefault="009C1BA3" w:rsidP="009C1BA3">
      <w:pPr>
        <w:pStyle w:val="MDPI52figure"/>
        <w:spacing w:before="0" w:after="0"/>
        <w:ind w:firstLine="106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รูปภาพ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แผนภูมิ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ตารางประกอบ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หรืออื่น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ๆ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ให้แทรกไว้ในเนื้อหาของบทความ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 รูปที่ 1 ตารางที่ 1 เป็นต้น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ต้องมีหมายเลขกำกับ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ในบทความ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อ้างอิงแหล่งที่มาของข้อมูลให้ถูกต้อง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ชัดเจน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และไม่ละเมิดลิขสิทธิ์ของผู้อื่น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ใช้รูปภาพสี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หรือขาว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7709A20A" w14:textId="77777777" w:rsidR="009C1BA3" w:rsidRPr="00634398" w:rsidRDefault="009C1BA3" w:rsidP="009C1BA3">
      <w:pPr>
        <w:pStyle w:val="MDPI52figure"/>
        <w:rPr>
          <w:rFonts w:ascii="TH SarabunPSK" w:hAnsi="TH SarabunPSK" w:cs="TH SarabunPSK"/>
          <w:b/>
          <w:sz w:val="32"/>
          <w:szCs w:val="32"/>
        </w:rPr>
      </w:pP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ดำ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76FC4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ที่มีความคมชัด</w:t>
      </w:r>
      <w:r w:rsidRPr="00976F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34398">
        <w:rPr>
          <w:rFonts w:ascii="TH SarabunPSK" w:hAnsi="TH SarabunPSK" w:cs="TH SarabunPSK" w:hint="cs"/>
          <w:noProof/>
        </w:rPr>
        <w:drawing>
          <wp:inline distT="0" distB="0" distL="0" distR="0" wp14:anchorId="693B57F1" wp14:editId="24A9B9E1">
            <wp:extent cx="1228725" cy="1228725"/>
            <wp:effectExtent l="0" t="0" r="9525" b="9525"/>
            <wp:docPr id="2" name="Picture 1" descr="C:\Users\martin\Downloads\testFig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ownloads\testFigure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53D7" w14:textId="77777777" w:rsidR="009C1BA3" w:rsidRPr="00634398" w:rsidRDefault="009C1BA3" w:rsidP="009C1BA3">
      <w:pPr>
        <w:pStyle w:val="MDPI51figurecaption"/>
        <w:ind w:left="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sz w:val="28"/>
          <w:szCs w:val="28"/>
          <w:cs/>
          <w:lang w:bidi="th-TH"/>
        </w:rPr>
        <w:t>รูปที่</w:t>
      </w:r>
      <w:r>
        <w:rPr>
          <w:rFonts w:ascii="TH SarabunPSK" w:hAnsi="TH SarabunPSK" w:cs="TH SarabunPSK"/>
          <w:b/>
          <w:sz w:val="28"/>
          <w:szCs w:val="28"/>
          <w:cs/>
        </w:rPr>
        <w:t xml:space="preserve"> 1</w:t>
      </w:r>
      <w:r w:rsidRPr="00634398">
        <w:rPr>
          <w:rFonts w:ascii="TH SarabunPSK" w:hAnsi="TH SarabunPSK" w:cs="TH SarabunPSK" w:hint="cs"/>
          <w:b/>
          <w:sz w:val="28"/>
          <w:szCs w:val="28"/>
        </w:rPr>
        <w:t xml:space="preserve">.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ชื่อรูป</w:t>
      </w:r>
      <w:r w:rsidRPr="00634398">
        <w:rPr>
          <w:rFonts w:ascii="TH SarabunPSK" w:hAnsi="TH SarabunPSK" w:cs="TH SarabunPSK" w:hint="cs"/>
          <w:sz w:val="28"/>
          <w:szCs w:val="28"/>
        </w:rPr>
        <w:t>.</w:t>
      </w:r>
    </w:p>
    <w:p w14:paraId="068F42D7" w14:textId="77777777" w:rsidR="009C1BA3" w:rsidRPr="00634398" w:rsidRDefault="009C1BA3" w:rsidP="009C1BA3">
      <w:pPr>
        <w:pStyle w:val="MDPI41tablecaption"/>
        <w:ind w:left="0"/>
        <w:rPr>
          <w:rFonts w:ascii="TH SarabunPSK" w:hAnsi="TH SarabunPSK" w:cs="TH SarabunPSK"/>
          <w:sz w:val="28"/>
          <w:szCs w:val="28"/>
          <w:lang w:bidi="th-TH"/>
        </w:rPr>
      </w:pPr>
      <w:r w:rsidRPr="005D7345">
        <w:rPr>
          <w:rFonts w:ascii="TH SarabunPSK" w:hAnsi="TH SarabunPSK" w:cs="TH SarabunPSK"/>
          <w:bCs/>
          <w:sz w:val="28"/>
          <w:szCs w:val="28"/>
          <w:cs/>
          <w:lang w:bidi="th-TH"/>
        </w:rPr>
        <w:t>ตารางที่</w:t>
      </w:r>
      <w:r w:rsidRPr="005D7345">
        <w:rPr>
          <w:rFonts w:ascii="TH SarabunPSK" w:hAnsi="TH SarabunPSK" w:cs="TH SarabunPSK" w:hint="cs"/>
          <w:bCs/>
          <w:sz w:val="28"/>
          <w:szCs w:val="28"/>
        </w:rPr>
        <w:t xml:space="preserve"> </w:t>
      </w:r>
      <w:r w:rsidRPr="005D7345">
        <w:rPr>
          <w:rFonts w:ascii="TH SarabunPSK" w:hAnsi="TH SarabunPSK" w:cs="TH SarabunPSK" w:hint="cs"/>
          <w:b/>
          <w:sz w:val="28"/>
          <w:szCs w:val="28"/>
        </w:rPr>
        <w:t>1</w:t>
      </w:r>
      <w:r w:rsidRPr="00634398">
        <w:rPr>
          <w:rFonts w:ascii="TH SarabunPSK" w:hAnsi="TH SarabunPSK" w:cs="TH SarabunPSK" w:hint="cs"/>
          <w:b/>
          <w:sz w:val="28"/>
          <w:szCs w:val="28"/>
        </w:rPr>
        <w:t>.</w:t>
      </w:r>
      <w:r w:rsidRPr="00634398">
        <w:rPr>
          <w:rFonts w:ascii="TH SarabunPSK" w:hAnsi="TH SarabunPSK" w:cs="TH SarabunPSK" w:hint="cs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ชื่อตารา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ง </w:t>
      </w:r>
      <w:r>
        <w:rPr>
          <w:rFonts w:ascii="TH SarabunPSK" w:hAnsi="TH SarabunPSK" w:cs="TH SarabunPSK"/>
          <w:b/>
          <w:sz w:val="28"/>
          <w:szCs w:val="28"/>
          <w:cs/>
          <w:lang w:bidi="th-TH"/>
        </w:rPr>
        <w:t>โดย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ตารางวางแทรกในเนื้อหาใกล้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เ</w:t>
      </w:r>
      <w:r w:rsidRPr="00945D68">
        <w:rPr>
          <w:rFonts w:ascii="TH SarabunPSK" w:hAnsi="TH SarabunPSK" w:cs="TH SarabunPSK" w:hint="cs"/>
          <w:sz w:val="28"/>
          <w:szCs w:val="28"/>
          <w:lang w:bidi="th-TH"/>
        </w:rPr>
        <w:t>ค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ี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ยงกับบริเวณที่กล่าวถึงในครั้งแรก</w:t>
      </w:r>
    </w:p>
    <w:tbl>
      <w:tblPr>
        <w:tblW w:w="7857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19"/>
      </w:tblGrid>
      <w:tr w:rsidR="009C1BA3" w:rsidRPr="00634398" w14:paraId="4D5A36FA" w14:textId="77777777" w:rsidTr="003B61D2"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3DC84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b/>
                <w:snapToGrid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snapToGrid/>
                <w:sz w:val="28"/>
                <w:szCs w:val="28"/>
                <w:cs/>
              </w:rPr>
              <w:t>ชื่อข้อมูล</w:t>
            </w:r>
            <w:proofErr w:type="spellEnd"/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F8673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b/>
                <w:snapToGrid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snapToGrid/>
                <w:sz w:val="28"/>
                <w:szCs w:val="28"/>
                <w:cs/>
              </w:rPr>
              <w:t>ชื่อข้อมูล</w:t>
            </w:r>
            <w:proofErr w:type="spellEnd"/>
            <w:r w:rsidRPr="00634398">
              <w:rPr>
                <w:rFonts w:ascii="TH SarabunPSK" w:hAnsi="TH SarabunPSK" w:cs="TH SarabunPSK" w:hint="cs"/>
                <w:b/>
                <w:snapToGrid/>
                <w:sz w:val="28"/>
                <w:szCs w:val="28"/>
              </w:rPr>
              <w:t xml:space="preserve"> 2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C317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b/>
                <w:snapToGrid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napToGrid/>
                <w:sz w:val="28"/>
                <w:szCs w:val="28"/>
                <w:cs/>
              </w:rPr>
              <w:t>ชื่อข้อมูล</w:t>
            </w:r>
            <w:r w:rsidRPr="00634398">
              <w:rPr>
                <w:rFonts w:ascii="TH SarabunPSK" w:hAnsi="TH SarabunPSK" w:cs="TH SarabunPSK" w:hint="cs"/>
                <w:b/>
                <w:snapToGrid/>
                <w:sz w:val="28"/>
                <w:szCs w:val="28"/>
              </w:rPr>
              <w:t>3</w:t>
            </w:r>
          </w:p>
        </w:tc>
      </w:tr>
      <w:tr w:rsidR="009C1BA3" w:rsidRPr="00634398" w14:paraId="103241F0" w14:textId="77777777" w:rsidTr="003B61D2">
        <w:tc>
          <w:tcPr>
            <w:tcW w:w="2619" w:type="dxa"/>
            <w:shd w:val="clear" w:color="auto" w:fill="auto"/>
            <w:vAlign w:val="center"/>
          </w:tcPr>
          <w:p w14:paraId="18FBE4B2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ช้อ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มูลชุดที่ 1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2814C45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ช้อ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มูล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557B11C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ช้อ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มูล</w:t>
            </w:r>
          </w:p>
        </w:tc>
      </w:tr>
      <w:tr w:rsidR="009C1BA3" w:rsidRPr="00634398" w14:paraId="0B9EF15F" w14:textId="77777777" w:rsidTr="003B61D2">
        <w:tc>
          <w:tcPr>
            <w:tcW w:w="2619" w:type="dxa"/>
            <w:shd w:val="clear" w:color="auto" w:fill="auto"/>
            <w:vAlign w:val="center"/>
          </w:tcPr>
          <w:p w14:paraId="73184197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ช้อ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มูลชุดที่ 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49940E9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ช้อ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มูล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65BD249" w14:textId="77777777" w:rsidR="009C1BA3" w:rsidRPr="00634398" w:rsidRDefault="009C1BA3" w:rsidP="003B61D2">
            <w:pPr>
              <w:pStyle w:val="MDPI42tablebody"/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ช้อ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มูล</w:t>
            </w:r>
            <w:r w:rsidRPr="00634398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</w:tr>
    </w:tbl>
    <w:p w14:paraId="6B9E7B7D" w14:textId="77777777" w:rsidR="009C1BA3" w:rsidRPr="005D7345" w:rsidRDefault="009C1BA3" w:rsidP="009C1BA3">
      <w:pPr>
        <w:pStyle w:val="MDPI43tablefooter"/>
        <w:ind w:left="0"/>
        <w:rPr>
          <w:rFonts w:ascii="TH SarabunPSK" w:hAnsi="TH SarabunPSK" w:cs="TH SarabunPSK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7"/>
        <w:gridCol w:w="4268"/>
      </w:tblGrid>
      <w:tr w:rsidR="009C1BA3" w:rsidRPr="00634398" w14:paraId="6081D03A" w14:textId="77777777" w:rsidTr="003B61D2">
        <w:trPr>
          <w:jc w:val="center"/>
        </w:trPr>
        <w:tc>
          <w:tcPr>
            <w:tcW w:w="4057" w:type="dxa"/>
            <w:shd w:val="clear" w:color="auto" w:fill="auto"/>
            <w:vAlign w:val="center"/>
          </w:tcPr>
          <w:p w14:paraId="39F44A2B" w14:textId="77777777" w:rsidR="009C1BA3" w:rsidRPr="00634398" w:rsidRDefault="009C1BA3" w:rsidP="003B61D2">
            <w:pPr>
              <w:pStyle w:val="MDPI52figure"/>
              <w:spacing w:before="0"/>
              <w:rPr>
                <w:rFonts w:ascii="TH SarabunPSK" w:hAnsi="TH SarabunPSK" w:cs="TH SarabunPSK"/>
              </w:rPr>
            </w:pPr>
            <w:bookmarkStart w:id="1" w:name="page3"/>
            <w:bookmarkEnd w:id="1"/>
            <w:r w:rsidRPr="00634398">
              <w:rPr>
                <w:rFonts w:ascii="TH SarabunPSK" w:hAnsi="TH SarabunPSK" w:cs="TH SarabunPSK" w:hint="cs"/>
                <w:noProof/>
              </w:rPr>
              <w:drawing>
                <wp:inline distT="0" distB="0" distL="0" distR="0" wp14:anchorId="1E4CB3D9" wp14:editId="7F9C4DC4">
                  <wp:extent cx="1152525" cy="1152525"/>
                  <wp:effectExtent l="0" t="0" r="9525" b="9525"/>
                  <wp:docPr id="5" name="Picture 1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6BCE32DA" w14:textId="77777777" w:rsidR="009C1BA3" w:rsidRPr="00634398" w:rsidRDefault="009C1BA3" w:rsidP="003B61D2">
            <w:pPr>
              <w:pStyle w:val="MDPI52figure"/>
              <w:spacing w:before="0"/>
              <w:rPr>
                <w:rFonts w:ascii="TH SarabunPSK" w:hAnsi="TH SarabunPSK" w:cs="TH SarabunPSK"/>
              </w:rPr>
            </w:pPr>
            <w:r w:rsidRPr="00634398">
              <w:rPr>
                <w:rFonts w:ascii="TH SarabunPSK" w:hAnsi="TH SarabunPSK" w:cs="TH SarabunPSK" w:hint="cs"/>
                <w:noProof/>
              </w:rPr>
              <w:drawing>
                <wp:inline distT="0" distB="0" distL="0" distR="0" wp14:anchorId="2A60526A" wp14:editId="4C4669E0">
                  <wp:extent cx="1123950" cy="1123950"/>
                  <wp:effectExtent l="0" t="0" r="0" b="0"/>
                  <wp:docPr id="6" name="Picture 1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BA3" w:rsidRPr="00634398" w14:paraId="4B7B4C88" w14:textId="77777777" w:rsidTr="003B61D2">
        <w:trPr>
          <w:jc w:val="center"/>
        </w:trPr>
        <w:tc>
          <w:tcPr>
            <w:tcW w:w="4057" w:type="dxa"/>
            <w:shd w:val="clear" w:color="auto" w:fill="auto"/>
            <w:vAlign w:val="center"/>
          </w:tcPr>
          <w:p w14:paraId="6F1E24CC" w14:textId="77777777" w:rsidR="009C1BA3" w:rsidRPr="00634398" w:rsidRDefault="009C1BA3" w:rsidP="003B61D2">
            <w:pPr>
              <w:pStyle w:val="MDPI42tablebody"/>
              <w:rPr>
                <w:rFonts w:ascii="TH SarabunPSK" w:hAnsi="TH SarabunPSK" w:cs="TH SarabunPSK"/>
                <w:sz w:val="24"/>
                <w:szCs w:val="24"/>
              </w:rPr>
            </w:pPr>
            <w:r w:rsidRPr="00634398">
              <w:rPr>
                <w:rFonts w:ascii="TH SarabunPSK" w:hAnsi="TH SarabunPSK" w:cs="TH SarabunPSK" w:hint="cs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ก</w:t>
            </w:r>
            <w:r w:rsidRPr="00634398">
              <w:rPr>
                <w:rFonts w:ascii="TH SarabunPSK" w:hAnsi="TH SarabunPSK" w:cs="TH SarabunPSK" w:hint="cs"/>
                <w:sz w:val="24"/>
                <w:szCs w:val="24"/>
              </w:rPr>
              <w:t>)</w:t>
            </w:r>
          </w:p>
        </w:tc>
        <w:tc>
          <w:tcPr>
            <w:tcW w:w="4268" w:type="dxa"/>
          </w:tcPr>
          <w:p w14:paraId="72769D3E" w14:textId="77777777" w:rsidR="009C1BA3" w:rsidRPr="00634398" w:rsidRDefault="009C1BA3" w:rsidP="003B61D2">
            <w:pPr>
              <w:pStyle w:val="MDPI42tablebody"/>
              <w:rPr>
                <w:rFonts w:ascii="TH SarabunPSK" w:hAnsi="TH SarabunPSK" w:cs="TH SarabunPSK"/>
                <w:sz w:val="24"/>
                <w:szCs w:val="24"/>
              </w:rPr>
            </w:pPr>
            <w:r w:rsidRPr="00634398">
              <w:rPr>
                <w:rFonts w:ascii="TH SarabunPSK" w:hAnsi="TH SarabunPSK" w:cs="TH SarabunPSK" w:hint="cs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ข</w:t>
            </w:r>
            <w:r w:rsidRPr="00634398">
              <w:rPr>
                <w:rFonts w:ascii="TH SarabunPSK" w:hAnsi="TH SarabunPSK" w:cs="TH SarabunPSK" w:hint="cs"/>
                <w:sz w:val="24"/>
                <w:szCs w:val="24"/>
              </w:rPr>
              <w:t>)</w:t>
            </w:r>
          </w:p>
        </w:tc>
      </w:tr>
    </w:tbl>
    <w:p w14:paraId="5433E4BB" w14:textId="77777777" w:rsidR="009C1BA3" w:rsidRPr="00634398" w:rsidRDefault="009C1BA3" w:rsidP="009C1BA3">
      <w:pPr>
        <w:pStyle w:val="MDPI51figurecaption"/>
        <w:ind w:left="0"/>
        <w:rPr>
          <w:rFonts w:ascii="TH SarabunPSK" w:hAnsi="TH SarabunPSK" w:cs="TH SarabunPSK"/>
          <w:sz w:val="28"/>
          <w:szCs w:val="28"/>
        </w:rPr>
      </w:pPr>
      <w:r w:rsidRPr="005D7345">
        <w:rPr>
          <w:rFonts w:ascii="TH SarabunPSK" w:hAnsi="TH SarabunPSK" w:cs="TH SarabunPSK"/>
          <w:bCs/>
          <w:sz w:val="28"/>
          <w:szCs w:val="28"/>
          <w:cs/>
          <w:lang w:bidi="th-TH"/>
        </w:rPr>
        <w:t>รูปที่</w:t>
      </w:r>
      <w:r w:rsidRPr="00634398">
        <w:rPr>
          <w:rFonts w:ascii="TH SarabunPSK" w:hAnsi="TH SarabunPSK" w:cs="TH SarabunPSK" w:hint="cs"/>
          <w:b/>
          <w:sz w:val="28"/>
          <w:szCs w:val="28"/>
        </w:rPr>
        <w:t xml:space="preserve"> 2. </w:t>
      </w:r>
      <w:r>
        <w:rPr>
          <w:rFonts w:ascii="TH SarabunPSK" w:hAnsi="TH SarabunPSK" w:cs="TH SarabunPSK"/>
          <w:b/>
          <w:sz w:val="28"/>
          <w:szCs w:val="28"/>
          <w:cs/>
          <w:lang w:bidi="th-TH"/>
        </w:rPr>
        <w:t>ชื่อ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รูป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ภาพ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หาก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แบ่งเป็น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หลาย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ส่วน</w:t>
      </w:r>
      <w:r w:rsidRPr="00945D6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ควรแสดงรายการเป็น</w:t>
      </w:r>
      <w:r w:rsidRPr="00945D68">
        <w:rPr>
          <w:rFonts w:ascii="TH SarabunPSK" w:hAnsi="TH SarabunPSK" w:cs="TH SarabunPSK"/>
          <w:sz w:val="28"/>
          <w:szCs w:val="28"/>
          <w:cs/>
          <w:lang w:bidi="th-TH"/>
        </w:rPr>
        <w:t>: (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ก</w:t>
      </w:r>
      <w:r w:rsidRPr="00945D68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คำอธิบายของสิ่งที่อยู่ใน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ช่องแรก</w:t>
      </w:r>
      <w:r w:rsidRPr="00945D68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ข</w:t>
      </w:r>
      <w:r w:rsidRPr="00945D68">
        <w:rPr>
          <w:rFonts w:ascii="TH SarabunPSK" w:hAnsi="TH SarabunPSK" w:cs="TH SarabunPSK"/>
          <w:sz w:val="28"/>
          <w:szCs w:val="28"/>
        </w:rPr>
        <w:t xml:space="preserve">) 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คำอธิบายของสิ่งที่อยู่ใน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ช่องที่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สอง</w:t>
      </w:r>
      <w:r w:rsidRPr="00945D6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945D68">
        <w:rPr>
          <w:rFonts w:ascii="TH SarabunPSK" w:hAnsi="TH SarabunPSK" w:cs="TH SarabunPSK" w:hint="cs"/>
          <w:sz w:val="28"/>
          <w:szCs w:val="28"/>
          <w:cs/>
          <w:lang w:bidi="th-TH"/>
        </w:rPr>
        <w:t>ควรวางตัวเลขในข้อความหลักใกล้กับครั้งแรกที่อ้างถึง</w:t>
      </w:r>
    </w:p>
    <w:p w14:paraId="65DAC647" w14:textId="77777777" w:rsidR="009C1BA3" w:rsidRPr="00634398" w:rsidRDefault="009C1BA3" w:rsidP="009C1BA3">
      <w:pPr>
        <w:pStyle w:val="MDPI31text"/>
        <w:ind w:left="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ตัวอย่างสมการ</w:t>
      </w:r>
      <w:proofErr w:type="spellEnd"/>
      <w:r w:rsidRPr="00634398">
        <w:rPr>
          <w:rFonts w:ascii="TH SarabunPSK" w:hAnsi="TH SarabunPSK" w:cs="TH SarabunPSK" w:hint="cs"/>
          <w:sz w:val="32"/>
          <w:szCs w:val="32"/>
        </w:rPr>
        <w:t>:</w:t>
      </w:r>
    </w:p>
    <w:tbl>
      <w:tblPr>
        <w:tblW w:w="785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8"/>
        <w:gridCol w:w="431"/>
      </w:tblGrid>
      <w:tr w:rsidR="009C1BA3" w:rsidRPr="00634398" w14:paraId="52B8D08D" w14:textId="77777777" w:rsidTr="003B61D2">
        <w:tc>
          <w:tcPr>
            <w:tcW w:w="7428" w:type="dxa"/>
          </w:tcPr>
          <w:p w14:paraId="14F584A9" w14:textId="77777777" w:rsidR="009C1BA3" w:rsidRPr="00634398" w:rsidRDefault="009C1BA3" w:rsidP="003B61D2">
            <w:pPr>
              <w:pStyle w:val="MDPI39equation"/>
              <w:ind w:left="7" w:hanging="7"/>
              <w:rPr>
                <w:rFonts w:ascii="TH SarabunPSK" w:hAnsi="TH SarabunPSK" w:cs="TH SarabunPSK"/>
                <w:sz w:val="32"/>
                <w:szCs w:val="32"/>
              </w:rPr>
            </w:pPr>
            <w:r w:rsidRPr="00634398">
              <w:rPr>
                <w:rFonts w:ascii="TH SarabunPSK" w:hAnsi="TH SarabunPSK" w:cs="TH SarabunPSK" w:hint="cs"/>
                <w:sz w:val="32"/>
                <w:szCs w:val="32"/>
              </w:rPr>
              <w:t xml:space="preserve">a = 1,  </w:t>
            </w:r>
          </w:p>
        </w:tc>
        <w:tc>
          <w:tcPr>
            <w:tcW w:w="431" w:type="dxa"/>
            <w:vAlign w:val="center"/>
          </w:tcPr>
          <w:p w14:paraId="29EF0C55" w14:textId="77777777" w:rsidR="009C1BA3" w:rsidRPr="00634398" w:rsidRDefault="009C1BA3" w:rsidP="003B61D2">
            <w:pPr>
              <w:pStyle w:val="MDPI3aequationnumber"/>
              <w:spacing w:line="26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34398">
              <w:rPr>
                <w:rFonts w:ascii="TH SarabunPSK" w:hAnsi="TH SarabunPSK" w:cs="TH SarabunPSK" w:hint="cs"/>
                <w:sz w:val="32"/>
                <w:szCs w:val="32"/>
              </w:rPr>
              <w:t>(1)</w:t>
            </w:r>
          </w:p>
        </w:tc>
      </w:tr>
    </w:tbl>
    <w:p w14:paraId="1725897E" w14:textId="77777777" w:rsidR="009C1BA3" w:rsidRPr="00634398" w:rsidRDefault="009C1BA3" w:rsidP="009C1BA3">
      <w:pPr>
        <w:pStyle w:val="MDPI21heading1"/>
        <w:spacing w:before="0" w:after="0" w:line="240" w:lineRule="auto"/>
        <w:ind w:left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34398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2C4CE8">
        <w:rPr>
          <w:rFonts w:ascii="TH SarabunPSK" w:hAnsi="TH SarabunPSK" w:cs="TH SarabunPSK" w:hint="cs"/>
          <w:b w:val="0"/>
          <w:bCs/>
          <w:sz w:val="32"/>
          <w:szCs w:val="32"/>
          <w:cs/>
          <w:lang w:bidi="th-TH"/>
        </w:rPr>
        <w:t>อภิปรายผลการศึกษา</w:t>
      </w:r>
    </w:p>
    <w:p w14:paraId="3F22DCBC" w14:textId="3564D1DC" w:rsidR="009C1BA3" w:rsidRPr="009A3B89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ใช้ </w:t>
      </w:r>
      <w:r w:rsidRPr="009A3B89">
        <w:rPr>
          <w:rFonts w:ascii="TH SarabunPSK" w:hAnsi="TH SarabunPSK" w:cs="TH SarabunPSK" w:hint="cs"/>
          <w:sz w:val="32"/>
          <w:szCs w:val="32"/>
        </w:rPr>
        <w:t xml:space="preserve">font TH </w:t>
      </w:r>
      <w:proofErr w:type="spellStart"/>
      <w:r w:rsidRPr="009A3B89">
        <w:rPr>
          <w:rFonts w:ascii="TH SarabunPSK" w:hAnsi="TH SarabunPSK" w:cs="TH SarabunPSK" w:hint="cs"/>
          <w:sz w:val="32"/>
          <w:szCs w:val="32"/>
        </w:rPr>
        <w:t>SarabunPSK</w:t>
      </w:r>
      <w:proofErr w:type="spellEnd"/>
      <w:r w:rsidRPr="009A3B89">
        <w:rPr>
          <w:rFonts w:ascii="TH SarabunPSK" w:hAnsi="TH SarabunPSK" w:cs="TH SarabunPSK" w:hint="cs"/>
          <w:sz w:val="32"/>
          <w:szCs w:val="32"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ขนาด 16 </w:t>
      </w:r>
      <w:r w:rsidRPr="009A3B89">
        <w:rPr>
          <w:rFonts w:ascii="TH SarabunPSK" w:hAnsi="TH SarabunPSK" w:cs="TH SarabunPSK" w:hint="cs"/>
          <w:sz w:val="32"/>
          <w:szCs w:val="32"/>
        </w:rPr>
        <w:t xml:space="preserve">pt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โดยย่อหน้าห่างจากขอบกระดาษด้านซ้าย 1 </w:t>
      </w:r>
      <w:r w:rsidRPr="009A3B89">
        <w:rPr>
          <w:rFonts w:ascii="TH SarabunPSK" w:hAnsi="TH SarabunPSK" w:cs="TH SarabunPSK" w:hint="cs"/>
          <w:sz w:val="32"/>
          <w:szCs w:val="32"/>
        </w:rPr>
        <w:t>Tab (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>0.5 นิ้ว หรือ 1.2</w:t>
      </w:r>
      <w:r w:rsidRPr="009A3B89">
        <w:rPr>
          <w:rFonts w:ascii="TH SarabunPSK" w:hAnsi="TH SarabunPSK" w:cs="TH SarabunPSK" w:hint="cs"/>
          <w:sz w:val="32"/>
          <w:szCs w:val="32"/>
          <w:lang w:bidi="th-TH"/>
        </w:rPr>
        <w:t>7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ซม.</w:t>
      </w:r>
    </w:p>
    <w:p w14:paraId="377ADEA8" w14:textId="77777777" w:rsidR="009C1BA3" w:rsidRPr="00634398" w:rsidRDefault="009C1BA3" w:rsidP="009C1BA3">
      <w:pPr>
        <w:pStyle w:val="MDPI21heading1"/>
        <w:spacing w:before="0"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34398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2C4CE8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>สรุปผลการศึกษา</w:t>
      </w:r>
    </w:p>
    <w:p w14:paraId="7FBC9C02" w14:textId="77777777" w:rsidR="009C1BA3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ใช้ </w:t>
      </w:r>
      <w:r w:rsidRPr="009A3B89">
        <w:rPr>
          <w:rFonts w:ascii="TH SarabunPSK" w:hAnsi="TH SarabunPSK" w:cs="TH SarabunPSK" w:hint="cs"/>
          <w:sz w:val="32"/>
          <w:szCs w:val="32"/>
        </w:rPr>
        <w:t xml:space="preserve">font TH </w:t>
      </w:r>
      <w:proofErr w:type="spellStart"/>
      <w:r w:rsidRPr="009A3B89">
        <w:rPr>
          <w:rFonts w:ascii="TH SarabunPSK" w:hAnsi="TH SarabunPSK" w:cs="TH SarabunPSK" w:hint="cs"/>
          <w:sz w:val="32"/>
          <w:szCs w:val="32"/>
        </w:rPr>
        <w:t>SarabunPSK</w:t>
      </w:r>
      <w:proofErr w:type="spellEnd"/>
      <w:r w:rsidRPr="009A3B89">
        <w:rPr>
          <w:rFonts w:ascii="TH SarabunPSK" w:hAnsi="TH SarabunPSK" w:cs="TH SarabunPSK" w:hint="cs"/>
          <w:sz w:val="32"/>
          <w:szCs w:val="32"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ขนาด 16 </w:t>
      </w:r>
      <w:r w:rsidRPr="009A3B89">
        <w:rPr>
          <w:rFonts w:ascii="TH SarabunPSK" w:hAnsi="TH SarabunPSK" w:cs="TH SarabunPSK" w:hint="cs"/>
          <w:sz w:val="32"/>
          <w:szCs w:val="32"/>
        </w:rPr>
        <w:t xml:space="preserve">pt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โดยย่อหน้าห่างจากขอบกระดาษด้านซ้าย 1 </w:t>
      </w:r>
      <w:r w:rsidRPr="009A3B89">
        <w:rPr>
          <w:rFonts w:ascii="TH SarabunPSK" w:hAnsi="TH SarabunPSK" w:cs="TH SarabunPSK" w:hint="cs"/>
          <w:sz w:val="32"/>
          <w:szCs w:val="32"/>
        </w:rPr>
        <w:t>Tab (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>0.5 นิ้ว หรือ 1.2</w:t>
      </w:r>
      <w:r w:rsidRPr="009A3B89">
        <w:rPr>
          <w:rFonts w:ascii="TH SarabunPSK" w:hAnsi="TH SarabunPSK" w:cs="TH SarabunPSK" w:hint="cs"/>
          <w:sz w:val="32"/>
          <w:szCs w:val="32"/>
          <w:lang w:bidi="th-TH"/>
        </w:rPr>
        <w:t>7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ซม.</w:t>
      </w:r>
    </w:p>
    <w:p w14:paraId="01B9F5C9" w14:textId="77777777" w:rsidR="009C1BA3" w:rsidRPr="009A3B89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</w:p>
    <w:p w14:paraId="5616D9A3" w14:textId="77777777" w:rsidR="009C1BA3" w:rsidRPr="002E71B3" w:rsidRDefault="009C1BA3" w:rsidP="009C1BA3">
      <w:pPr>
        <w:pStyle w:val="MDPI21heading1"/>
        <w:spacing w:before="0"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E71B3">
        <w:rPr>
          <w:rFonts w:ascii="TH SarabunPSK" w:hAnsi="TH SarabunPSK" w:cs="TH SarabunPSK" w:hint="cs"/>
          <w:sz w:val="32"/>
          <w:szCs w:val="32"/>
        </w:rPr>
        <w:t>6.</w:t>
      </w:r>
      <w:r w:rsidRPr="002333F6">
        <w:rPr>
          <w:rFonts w:ascii="TH SarabunPSK" w:hAnsi="TH SarabunPSK" w:cs="TH SarabunPSK" w:hint="cs"/>
          <w:b w:val="0"/>
          <w:bCs/>
          <w:sz w:val="32"/>
          <w:szCs w:val="32"/>
        </w:rPr>
        <w:t xml:space="preserve"> </w:t>
      </w:r>
      <w:r w:rsidRPr="002333F6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>กิตติกรรมประกาศ</w:t>
      </w:r>
      <w:r w:rsidRPr="002E71B3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5A83635" w14:textId="77777777" w:rsidR="009C1BA3" w:rsidRDefault="009C1BA3" w:rsidP="009C1BA3">
      <w:pPr>
        <w:pStyle w:val="MDPI31text"/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ใช้ </w:t>
      </w:r>
      <w:r w:rsidRPr="009A3B89">
        <w:rPr>
          <w:rFonts w:ascii="TH SarabunPSK" w:hAnsi="TH SarabunPSK" w:cs="TH SarabunPSK" w:hint="cs"/>
          <w:sz w:val="32"/>
          <w:szCs w:val="32"/>
        </w:rPr>
        <w:t xml:space="preserve">font TH </w:t>
      </w:r>
      <w:proofErr w:type="spellStart"/>
      <w:r w:rsidRPr="009A3B89">
        <w:rPr>
          <w:rFonts w:ascii="TH SarabunPSK" w:hAnsi="TH SarabunPSK" w:cs="TH SarabunPSK" w:hint="cs"/>
          <w:sz w:val="32"/>
          <w:szCs w:val="32"/>
        </w:rPr>
        <w:t>SarabunPSK</w:t>
      </w:r>
      <w:proofErr w:type="spellEnd"/>
      <w:r w:rsidRPr="009A3B89">
        <w:rPr>
          <w:rFonts w:ascii="TH SarabunPSK" w:hAnsi="TH SarabunPSK" w:cs="TH SarabunPSK" w:hint="cs"/>
          <w:sz w:val="32"/>
          <w:szCs w:val="32"/>
        </w:rPr>
        <w:t xml:space="preserve">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ขนาด 16 </w:t>
      </w:r>
      <w:r w:rsidRPr="009A3B89">
        <w:rPr>
          <w:rFonts w:ascii="TH SarabunPSK" w:hAnsi="TH SarabunPSK" w:cs="TH SarabunPSK" w:hint="cs"/>
          <w:sz w:val="32"/>
          <w:szCs w:val="32"/>
        </w:rPr>
        <w:t xml:space="preserve">pt 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โดยย่อหน้าห่างจากขอบกระดาษด้านซ้าย 1 </w:t>
      </w:r>
      <w:r w:rsidRPr="009A3B89">
        <w:rPr>
          <w:rFonts w:ascii="TH SarabunPSK" w:hAnsi="TH SarabunPSK" w:cs="TH SarabunPSK" w:hint="cs"/>
          <w:sz w:val="32"/>
          <w:szCs w:val="32"/>
        </w:rPr>
        <w:t>Tab (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>0.5 นิ้ว หรือ 1.2</w:t>
      </w:r>
      <w:r w:rsidRPr="009A3B89">
        <w:rPr>
          <w:rFonts w:ascii="TH SarabunPSK" w:hAnsi="TH SarabunPSK" w:cs="TH SarabunPSK" w:hint="cs"/>
          <w:sz w:val="32"/>
          <w:szCs w:val="32"/>
          <w:lang w:bidi="th-TH"/>
        </w:rPr>
        <w:t>7</w:t>
      </w:r>
      <w:r w:rsidRPr="009A3B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ซม.</w:t>
      </w:r>
    </w:p>
    <w:p w14:paraId="4949EDFD" w14:textId="77777777" w:rsidR="00104AA8" w:rsidRDefault="00104AA8" w:rsidP="00104AA8">
      <w:pPr>
        <w:pStyle w:val="MDPI31text"/>
        <w:spacing w:line="240" w:lineRule="auto"/>
        <w:ind w:left="0" w:firstLine="0"/>
        <w:rPr>
          <w:rFonts w:ascii="TH SarabunPSK" w:hAnsi="TH SarabunPSK" w:cs="TH SarabunPSK"/>
          <w:sz w:val="32"/>
          <w:szCs w:val="32"/>
          <w:lang w:bidi="th-TH"/>
        </w:rPr>
      </w:pPr>
    </w:p>
    <w:p w14:paraId="62420A6E" w14:textId="77777777" w:rsidR="00104AA8" w:rsidRDefault="00104AA8" w:rsidP="00104AA8">
      <w:pPr>
        <w:pStyle w:val="MDPI31text"/>
        <w:spacing w:line="240" w:lineRule="auto"/>
        <w:ind w:left="0" w:firstLine="0"/>
        <w:rPr>
          <w:rFonts w:ascii="TH SarabunPSK" w:hAnsi="TH SarabunPSK" w:cs="TH SarabunPSK"/>
          <w:sz w:val="32"/>
          <w:szCs w:val="32"/>
          <w:lang w:bidi="th-TH"/>
        </w:rPr>
      </w:pPr>
    </w:p>
    <w:p w14:paraId="187A9AB6" w14:textId="52C42418" w:rsidR="00104AA8" w:rsidRPr="00104AA8" w:rsidRDefault="00104AA8" w:rsidP="00104AA8">
      <w:pPr>
        <w:pStyle w:val="MDPI31text"/>
        <w:spacing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04AA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7. </w:t>
      </w:r>
      <w:r w:rsidRPr="00104AA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ความขัดแย้งทางผลประโยชน์</w:t>
      </w:r>
    </w:p>
    <w:p w14:paraId="2EC1C3A0" w14:textId="77777777" w:rsidR="00104AA8" w:rsidRDefault="00104AA8" w:rsidP="00104AA8">
      <w:pPr>
        <w:pStyle w:val="MDPI31text"/>
        <w:spacing w:line="240" w:lineRule="auto"/>
        <w:ind w:left="0" w:firstLine="0"/>
        <w:rPr>
          <w:rFonts w:ascii="TH SarabunPSK" w:hAnsi="TH SarabunPSK" w:cs="TH SarabunPSK"/>
          <w:sz w:val="32"/>
          <w:szCs w:val="32"/>
          <w:lang w:bidi="th-TH"/>
        </w:rPr>
      </w:pPr>
    </w:p>
    <w:p w14:paraId="316BBE01" w14:textId="77777777" w:rsidR="009C1BA3" w:rsidRPr="005B6B72" w:rsidRDefault="009C1BA3" w:rsidP="00D3763A">
      <w:pPr>
        <w:pStyle w:val="MDPI21heading1"/>
        <w:spacing w:before="0" w:after="0" w:line="240" w:lineRule="auto"/>
        <w:ind w:left="0"/>
        <w:rPr>
          <w:rFonts w:ascii="TH SarabunPSK" w:hAnsi="TH SarabunPSK" w:cs="TH SarabunPSK"/>
          <w:b w:val="0"/>
          <w:bCs/>
          <w:color w:val="auto"/>
          <w:sz w:val="32"/>
          <w:szCs w:val="32"/>
        </w:rPr>
      </w:pPr>
      <w:r w:rsidRPr="005B6B72">
        <w:rPr>
          <w:rFonts w:ascii="TH SarabunPSK" w:hAnsi="TH SarabunPSK" w:cs="TH SarabunPSK"/>
          <w:b w:val="0"/>
          <w:bCs/>
          <w:color w:val="auto"/>
          <w:sz w:val="32"/>
          <w:szCs w:val="32"/>
          <w:cs/>
          <w:lang w:bidi="th-TH"/>
        </w:rPr>
        <w:t>เอกสารอ้างอิง</w:t>
      </w:r>
    </w:p>
    <w:p w14:paraId="0D650B13" w14:textId="77777777" w:rsidR="009C1BA3" w:rsidRPr="005B6B72" w:rsidRDefault="009C1BA3" w:rsidP="00D3763A">
      <w:pPr>
        <w:pStyle w:val="MDPI71References"/>
        <w:numPr>
          <w:ilvl w:val="0"/>
          <w:numId w:val="0"/>
        </w:numPr>
        <w:spacing w:line="240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5B6B72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เอกสารอ้างอิงปรากฏในเอกสารเนื้อหาตามลำดับ</w:t>
      </w:r>
      <w:r w:rsidRPr="005B6B7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5B6B72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โดยใช้การอ้างอิงเอกสารรูปแบบ </w:t>
      </w:r>
      <w:r w:rsidRPr="005B6B72">
        <w:rPr>
          <w:rFonts w:ascii="TH SarabunPSK" w:hAnsi="TH SarabunPSK" w:cs="TH SarabunPSK"/>
          <w:color w:val="auto"/>
          <w:sz w:val="32"/>
          <w:szCs w:val="32"/>
          <w:lang w:bidi="th-TH"/>
        </w:rPr>
        <w:t>APA7</w:t>
      </w:r>
      <w:r w:rsidRPr="005B6B72">
        <w:rPr>
          <w:rFonts w:ascii="TH SarabunPSK" w:hAnsi="TH SarabunPSK" w:cs="TH SarabunPSK"/>
          <w:color w:val="auto"/>
          <w:sz w:val="32"/>
          <w:szCs w:val="32"/>
          <w:vertAlign w:val="superscript"/>
          <w:lang w:bidi="th-TH"/>
        </w:rPr>
        <w:t>th</w:t>
      </w:r>
      <w:r w:rsidRPr="005B6B72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</w:p>
    <w:p w14:paraId="51A9CDD0" w14:textId="77777777" w:rsidR="00156C3D" w:rsidRPr="005B6B72" w:rsidRDefault="00156C3D" w:rsidP="00D3763A">
      <w:pPr>
        <w:pStyle w:val="MDPI71References"/>
        <w:numPr>
          <w:ilvl w:val="0"/>
          <w:numId w:val="0"/>
        </w:numPr>
        <w:spacing w:line="240" w:lineRule="auto"/>
        <w:ind w:left="425" w:hanging="425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14:paraId="2B587249" w14:textId="0351BFA4" w:rsidR="00A133FE" w:rsidRPr="008947E8" w:rsidRDefault="00626126" w:rsidP="00626126">
      <w:pPr>
        <w:pStyle w:val="MDPI71References"/>
        <w:numPr>
          <w:ilvl w:val="0"/>
          <w:numId w:val="0"/>
        </w:numPr>
        <w:spacing w:line="240" w:lineRule="auto"/>
        <w:ind w:left="425" w:hanging="425"/>
        <w:rPr>
          <w:rFonts w:ascii="TH SarabunPSK" w:hAnsi="TH SarabunPSK" w:cs="TH SarabunPSK"/>
          <w:i/>
          <w:iCs/>
          <w:color w:val="auto"/>
          <w:sz w:val="32"/>
          <w:szCs w:val="32"/>
          <w:lang w:bidi="th-TH"/>
        </w:rPr>
      </w:pPr>
      <w:r w:rsidRPr="008947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วารสาร</w:t>
      </w:r>
    </w:p>
    <w:p w14:paraId="3AE08C43" w14:textId="42B64860" w:rsidR="00626126" w:rsidRDefault="00626126" w:rsidP="00626126">
      <w:pPr>
        <w:pStyle w:val="MDPI71References"/>
        <w:numPr>
          <w:ilvl w:val="0"/>
          <w:numId w:val="0"/>
        </w:numPr>
        <w:spacing w:line="240" w:lineRule="auto"/>
        <w:ind w:left="425" w:hanging="425"/>
        <w:rPr>
          <w:rFonts w:ascii="TH SarabunPSK" w:hAnsi="TH SarabunPSK" w:cs="TH SarabunPSK" w:hint="cs"/>
          <w:color w:val="auto"/>
          <w:sz w:val="32"/>
          <w:szCs w:val="32"/>
          <w:lang w:bidi="th-TH"/>
        </w:rPr>
      </w:pPr>
      <w:r w:rsidRPr="006261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ผู้แต่ง</w:t>
      </w:r>
      <w:r w:rsidRPr="0062612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./(</w:t>
      </w:r>
      <w:r w:rsidRPr="006261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ปี</w:t>
      </w:r>
      <w:r w:rsidRPr="0062612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)./</w:t>
      </w:r>
      <w:r w:rsidRPr="006261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ชื่อบทความ</w:t>
      </w:r>
      <w:r w:rsidRPr="0062612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./</w:t>
      </w:r>
      <w:r w:rsidRPr="00BC1290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ชื่อวารสาร</w:t>
      </w:r>
      <w:r w:rsidRPr="00BC1290">
        <w:rPr>
          <w:rFonts w:ascii="TH SarabunPSK" w:hAnsi="TH SarabunPSK" w:cs="TH SarabunPSK"/>
          <w:i/>
          <w:iCs/>
          <w:color w:val="auto"/>
          <w:sz w:val="32"/>
          <w:szCs w:val="32"/>
        </w:rPr>
        <w:t>,/</w:t>
      </w:r>
      <w:r w:rsidRPr="00BC1290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ปีที่</w:t>
      </w:r>
      <w:r w:rsidRPr="0062612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(</w:t>
      </w:r>
      <w:r w:rsidRPr="006261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ฉบับที่</w:t>
      </w:r>
      <w:r w:rsidRPr="0062612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)</w:t>
      </w:r>
      <w:r w:rsidRPr="00626126">
        <w:rPr>
          <w:rFonts w:ascii="TH SarabunPSK" w:hAnsi="TH SarabunPSK" w:cs="TH SarabunPSK"/>
          <w:color w:val="auto"/>
          <w:sz w:val="32"/>
          <w:szCs w:val="32"/>
        </w:rPr>
        <w:t>,/</w:t>
      </w:r>
      <w:r w:rsidRPr="006261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เลขหน้า</w:t>
      </w:r>
      <w:r w:rsidRPr="0062612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-</w:t>
      </w:r>
      <w:r w:rsidRPr="006261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เลขหน้า</w:t>
      </w:r>
      <w:r w:rsidRPr="0062612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</w:t>
      </w:r>
    </w:p>
    <w:p w14:paraId="098C08DF" w14:textId="22A878BF" w:rsidR="00A55D11" w:rsidRDefault="00723ABA" w:rsidP="00A55D11">
      <w:pPr>
        <w:pStyle w:val="MDPI71References"/>
        <w:numPr>
          <w:ilvl w:val="0"/>
          <w:numId w:val="0"/>
        </w:numPr>
        <w:spacing w:line="240" w:lineRule="auto"/>
        <w:ind w:left="720" w:hanging="72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723AB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ชรพิมพ์</w:t>
      </w:r>
      <w:r w:rsidRPr="00723AB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723AB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เสถบุตร</w:t>
      </w:r>
      <w:r w:rsidRPr="00723AB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(2551). </w:t>
      </w:r>
      <w:r w:rsidRPr="00723AB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พลังน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้ำ</w:t>
      </w:r>
      <w:r w:rsidRPr="00723AB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-</w:t>
      </w:r>
      <w:r w:rsidRPr="00723AB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พลังธรรมชาติที่ถูกปรับเปลี่ยน</w:t>
      </w:r>
      <w:r w:rsidRPr="00723AB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</w:t>
      </w:r>
      <w:r w:rsidRPr="00723ABA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ผู้จัดการ</w:t>
      </w:r>
      <w:r w:rsidRPr="00723ABA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723AB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26(292)</w:t>
      </w:r>
      <w:r w:rsidRPr="00723ABA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723AB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136-139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.</w:t>
      </w:r>
    </w:p>
    <w:p w14:paraId="43F944C5" w14:textId="51D95E83" w:rsidR="00C376A3" w:rsidRDefault="00C376A3" w:rsidP="00972805">
      <w:pPr>
        <w:pStyle w:val="MDPI71References"/>
        <w:numPr>
          <w:ilvl w:val="0"/>
          <w:numId w:val="0"/>
        </w:numPr>
        <w:spacing w:line="240" w:lineRule="auto"/>
        <w:ind w:left="720" w:hanging="72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ปิ่</w:t>
      </w:r>
      <w:r w:rsidRPr="00C376A3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นบุญ</w:t>
      </w:r>
      <w:proofErr w:type="spellStart"/>
      <w:r w:rsidRPr="00C376A3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ญา</w:t>
      </w:r>
      <w:proofErr w:type="spellEnd"/>
      <w:r w:rsidRPr="00C376A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C376A3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ล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Pr="00C376A3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มะนา</w:t>
      </w:r>
      <w:r w:rsidRPr="00C376A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(2555). </w:t>
      </w:r>
      <w:r w:rsidRPr="00C376A3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ภาพรวมของการส่งเสริมและคุ้มครองสิทธิมนุษยชนในอาเซียน</w:t>
      </w:r>
      <w:r w:rsidRPr="00C376A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</w:t>
      </w:r>
      <w:r w:rsidRPr="00C376A3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MFU </w:t>
      </w:r>
      <w:proofErr w:type="spellStart"/>
      <w:r w:rsidRPr="00C376A3">
        <w:rPr>
          <w:rFonts w:ascii="TH SarabunPSK" w:hAnsi="TH SarabunPSK" w:cs="TH SarabunPSK"/>
          <w:i/>
          <w:iCs/>
          <w:color w:val="auto"/>
          <w:sz w:val="32"/>
          <w:szCs w:val="32"/>
        </w:rPr>
        <w:t>Connexion</w:t>
      </w:r>
      <w:proofErr w:type="spellEnd"/>
      <w:r w:rsidRPr="00C376A3">
        <w:rPr>
          <w:rFonts w:ascii="TH SarabunPSK" w:hAnsi="TH SarabunPSK" w:cs="TH SarabunPSK"/>
          <w:i/>
          <w:iCs/>
          <w:color w:val="auto"/>
          <w:sz w:val="32"/>
          <w:szCs w:val="32"/>
        </w:rPr>
        <w:t>: Journal of</w:t>
      </w:r>
      <w:r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 </w:t>
      </w:r>
      <w:r w:rsidRPr="00C376A3">
        <w:rPr>
          <w:rFonts w:ascii="TH SarabunPSK" w:hAnsi="TH SarabunPSK" w:cs="TH SarabunPSK"/>
          <w:i/>
          <w:iCs/>
          <w:color w:val="auto"/>
          <w:sz w:val="32"/>
          <w:szCs w:val="32"/>
        </w:rPr>
        <w:t>Humanities and Social Sciences</w:t>
      </w:r>
      <w:r w:rsidRPr="00C376A3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C376A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1(2)</w:t>
      </w:r>
      <w:r w:rsidRPr="00C376A3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C376A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68-83. </w:t>
      </w:r>
      <w:hyperlink r:id="rId9" w:history="1">
        <w:r w:rsidR="00972805" w:rsidRPr="0071320D">
          <w:rPr>
            <w:rStyle w:val="Hyperlink"/>
            <w:rFonts w:ascii="TH SarabunPSK" w:hAnsi="TH SarabunPSK" w:cs="TH SarabunPSK"/>
            <w:sz w:val="32"/>
            <w:szCs w:val="32"/>
          </w:rPr>
          <w:t>https://doi.org/</w:t>
        </w:r>
        <w:r w:rsidR="00972805" w:rsidRPr="0071320D">
          <w:rPr>
            <w:rStyle w:val="Hyperlink"/>
            <w:rFonts w:ascii="TH SarabunPSK" w:hAnsi="TH SarabunPSK" w:cs="TH SarabunPSK"/>
            <w:sz w:val="32"/>
            <w:szCs w:val="32"/>
            <w:cs/>
            <w:lang w:bidi="th-TH"/>
          </w:rPr>
          <w:t>10.14456/</w:t>
        </w:r>
        <w:proofErr w:type="spellStart"/>
        <w:r w:rsidR="00972805" w:rsidRPr="0071320D">
          <w:rPr>
            <w:rStyle w:val="Hyperlink"/>
            <w:rFonts w:ascii="TH SarabunPSK" w:hAnsi="TH SarabunPSK" w:cs="TH SarabunPSK"/>
            <w:sz w:val="32"/>
            <w:szCs w:val="32"/>
          </w:rPr>
          <w:t>connexion</w:t>
        </w:r>
        <w:proofErr w:type="spellEnd"/>
        <w:r w:rsidR="00972805" w:rsidRPr="0071320D">
          <w:rPr>
            <w:rStyle w:val="Hyperlink"/>
            <w:rFonts w:ascii="TH SarabunPSK" w:hAnsi="TH SarabunPSK" w:cs="TH SarabunPSK"/>
            <w:sz w:val="32"/>
            <w:szCs w:val="32"/>
          </w:rPr>
          <w:t>.</w:t>
        </w:r>
        <w:r w:rsidR="00972805" w:rsidRPr="0071320D">
          <w:rPr>
            <w:rStyle w:val="Hyperlink"/>
            <w:rFonts w:ascii="TH SarabunPSK" w:hAnsi="TH SarabunPSK" w:cs="TH SarabunPSK"/>
            <w:sz w:val="32"/>
            <w:szCs w:val="32"/>
            <w:cs/>
            <w:lang w:bidi="th-TH"/>
          </w:rPr>
          <w:t>2012.4</w:t>
        </w:r>
      </w:hyperlink>
    </w:p>
    <w:p w14:paraId="5A3E5956" w14:textId="5C73E6C8" w:rsidR="00972805" w:rsidRDefault="00972805" w:rsidP="00972805">
      <w:pPr>
        <w:pStyle w:val="MDPI71References"/>
        <w:numPr>
          <w:ilvl w:val="0"/>
          <w:numId w:val="0"/>
        </w:numPr>
        <w:spacing w:line="240" w:lineRule="auto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 w:rsidRPr="0097280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จากก้าวที่</w:t>
      </w:r>
      <w:r w:rsidRPr="0097280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972805">
        <w:rPr>
          <w:rFonts w:ascii="TH SarabunPSK" w:hAnsi="TH SarabunPSK" w:cs="TH SarabunPSK"/>
          <w:color w:val="auto"/>
          <w:sz w:val="32"/>
          <w:szCs w:val="32"/>
        </w:rPr>
        <w:t>1</w:t>
      </w:r>
      <w:r w:rsidRPr="0097280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97280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ถึงปีที่</w:t>
      </w:r>
      <w:r w:rsidRPr="0097280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972805">
        <w:rPr>
          <w:rFonts w:ascii="TH SarabunPSK" w:hAnsi="TH SarabunPSK" w:cs="TH SarabunPSK"/>
          <w:color w:val="auto"/>
          <w:sz w:val="32"/>
          <w:szCs w:val="32"/>
        </w:rPr>
        <w:t xml:space="preserve">9: </w:t>
      </w:r>
      <w:r w:rsidRPr="0097280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ก้าวสู่</w:t>
      </w:r>
      <w:r w:rsidRPr="0097280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972805">
        <w:rPr>
          <w:rFonts w:ascii="TH SarabunPSK" w:hAnsi="TH SarabunPSK" w:cs="TH SarabunPSK"/>
          <w:color w:val="auto"/>
          <w:sz w:val="32"/>
          <w:szCs w:val="32"/>
        </w:rPr>
        <w:t>1</w:t>
      </w:r>
      <w:r w:rsidRPr="0097280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97280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ทศวรรษแห่งการพัฒนา</w:t>
      </w:r>
      <w:r w:rsidRPr="0097280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 (</w:t>
      </w:r>
      <w:r w:rsidRPr="00972805">
        <w:rPr>
          <w:rFonts w:ascii="TH SarabunPSK" w:hAnsi="TH SarabunPSK" w:cs="TH SarabunPSK"/>
          <w:color w:val="auto"/>
          <w:sz w:val="32"/>
          <w:szCs w:val="32"/>
        </w:rPr>
        <w:t xml:space="preserve">2550). </w:t>
      </w:r>
      <w:r w:rsidRPr="00BC1290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จดหมายข่าวมหาวิทยาลัยแม่ฟ้าหลวง</w:t>
      </w:r>
      <w:r w:rsidRPr="00BC1290">
        <w:rPr>
          <w:rFonts w:ascii="TH SarabunPSK" w:hAnsi="TH SarabunPSK" w:cs="TH SarabunPSK"/>
          <w:i/>
          <w:iCs/>
          <w:color w:val="auto"/>
          <w:sz w:val="32"/>
          <w:szCs w:val="32"/>
        </w:rPr>
        <w:t>, 3</w:t>
      </w:r>
      <w:r w:rsidRPr="00972805">
        <w:rPr>
          <w:rFonts w:ascii="TH SarabunPSK" w:hAnsi="TH SarabunPSK" w:cs="TH SarabunPSK"/>
          <w:color w:val="auto"/>
          <w:sz w:val="32"/>
          <w:szCs w:val="32"/>
        </w:rPr>
        <w:t>(36), 8-9.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4CFF4E76" w14:textId="77777777" w:rsidR="00BC1290" w:rsidRDefault="00BC1290" w:rsidP="00972805">
      <w:pPr>
        <w:pStyle w:val="MDPI71References"/>
        <w:numPr>
          <w:ilvl w:val="0"/>
          <w:numId w:val="0"/>
        </w:numPr>
        <w:spacing w:line="240" w:lineRule="auto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</w:p>
    <w:p w14:paraId="7459BF7B" w14:textId="4334FDB0" w:rsidR="00BC1290" w:rsidRPr="0075087F" w:rsidRDefault="00BC1290" w:rsidP="00BC1290">
      <w:pPr>
        <w:pStyle w:val="MDPI71References"/>
        <w:numPr>
          <w:ilvl w:val="0"/>
          <w:numId w:val="0"/>
        </w:numPr>
        <w:spacing w:line="240" w:lineRule="auto"/>
        <w:ind w:left="720" w:hanging="720"/>
        <w:rPr>
          <w:rFonts w:ascii="TH SarabunPSK" w:hAnsi="TH SarabunPSK" w:cs="TH SarabunPSK"/>
          <w:i/>
          <w:iCs/>
          <w:color w:val="auto"/>
          <w:sz w:val="32"/>
          <w:szCs w:val="32"/>
          <w:lang w:bidi="th-TH"/>
        </w:rPr>
      </w:pPr>
      <w:r w:rsidRPr="0075087F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หนังสือ</w:t>
      </w:r>
    </w:p>
    <w:p w14:paraId="081045AD" w14:textId="51AC47A4" w:rsidR="00BC1290" w:rsidRDefault="00BC1290" w:rsidP="00662671">
      <w:pPr>
        <w:pStyle w:val="MDPI71References"/>
        <w:numPr>
          <w:ilvl w:val="0"/>
          <w:numId w:val="25"/>
        </w:numPr>
        <w:spacing w:line="240" w:lineRule="auto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BC1290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ผู้แต่ง</w:t>
      </w:r>
      <w:r w:rsidRPr="00BC1290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./(</w:t>
      </w:r>
      <w:r w:rsidRPr="00BC1290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ปีที่พิมพ์</w:t>
      </w:r>
      <w:r w:rsidRPr="00BC1290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)./</w:t>
      </w:r>
      <w:r w:rsidRPr="00BC1290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ชื่อหนังสือ</w:t>
      </w:r>
      <w:r w:rsidRPr="00BC1290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.</w:t>
      </w:r>
      <w:r w:rsidRPr="00BC1290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/</w:t>
      </w:r>
      <w:r w:rsidRPr="00BC1290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ส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Pr="00BC1290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นักพิมพ</w:t>
      </w:r>
      <w:r w:rsidR="00571D1C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์</w:t>
      </w:r>
    </w:p>
    <w:p w14:paraId="33A79212" w14:textId="2BC88660" w:rsidR="00571D1C" w:rsidRDefault="00571D1C" w:rsidP="00BC1290">
      <w:pPr>
        <w:pStyle w:val="MDPI71References"/>
        <w:numPr>
          <w:ilvl w:val="0"/>
          <w:numId w:val="0"/>
        </w:numPr>
        <w:spacing w:line="240" w:lineRule="auto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 w:rsidRPr="00571D1C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สุทัศน์</w:t>
      </w:r>
      <w:r w:rsidRPr="00571D1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571D1C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วงศ์กระบากถาวร</w:t>
      </w:r>
      <w:r w:rsidRPr="00571D1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(2550). </w:t>
      </w:r>
      <w:r w:rsidRPr="00571D1C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นางฟ้าในดวงใจ</w:t>
      </w:r>
      <w:r w:rsidRPr="00571D1C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.</w:t>
      </w:r>
      <w:r w:rsidRPr="00571D1C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แม่โพสพ</w:t>
      </w:r>
      <w:r w:rsidRPr="00571D1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</w:t>
      </w:r>
    </w:p>
    <w:p w14:paraId="1DE06351" w14:textId="76A93CA8" w:rsidR="00486C5B" w:rsidRDefault="00486C5B" w:rsidP="00BC1290">
      <w:pPr>
        <w:pStyle w:val="MDPI71References"/>
        <w:numPr>
          <w:ilvl w:val="0"/>
          <w:numId w:val="0"/>
        </w:numPr>
        <w:spacing w:line="240" w:lineRule="auto"/>
        <w:ind w:left="720" w:hanging="72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486C5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เทียนฉาย</w:t>
      </w:r>
      <w:r w:rsidRPr="00486C5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486C5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กีระนันทน์</w:t>
      </w:r>
      <w:r w:rsidRPr="00486C5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(2541). </w:t>
      </w:r>
      <w:r w:rsidRPr="00486C5B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สังคมศาสตร์วิจัย</w:t>
      </w:r>
      <w:r w:rsidRPr="00486C5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(</w:t>
      </w:r>
      <w:r w:rsidRPr="00486C5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พิมพ์ครั้งที่</w:t>
      </w:r>
      <w:r w:rsidRPr="00486C5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4). </w:t>
      </w:r>
      <w:r w:rsidRPr="00486C5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จุฬาลงกรณ์มหาวิทยาลัย</w:t>
      </w:r>
      <w:r w:rsidRPr="00486C5B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486C5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คณะเศรษฐศาสตร์</w:t>
      </w:r>
    </w:p>
    <w:p w14:paraId="5B00E680" w14:textId="51419926" w:rsidR="00662671" w:rsidRDefault="00662671" w:rsidP="00662671">
      <w:pPr>
        <w:pStyle w:val="MDPI71References"/>
        <w:numPr>
          <w:ilvl w:val="0"/>
          <w:numId w:val="25"/>
        </w:numPr>
        <w:spacing w:line="240" w:lineRule="auto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662671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ผู้แต่ง</w:t>
      </w:r>
      <w:r w:rsidRPr="0066267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./(</w:t>
      </w:r>
      <w:r w:rsidRPr="00662671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ปีที่พิมพ์</w:t>
      </w:r>
      <w:r w:rsidRPr="0066267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)./</w:t>
      </w:r>
      <w:r w:rsidRPr="00662671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ชื่อหนังสือ</w:t>
      </w:r>
      <w:r w:rsidRPr="0066267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./</w:t>
      </w:r>
      <w:r w:rsidRPr="00662671">
        <w:rPr>
          <w:rFonts w:ascii="TH SarabunPSK" w:hAnsi="TH SarabunPSK" w:cs="TH SarabunPSK"/>
          <w:color w:val="auto"/>
          <w:sz w:val="32"/>
          <w:szCs w:val="32"/>
        </w:rPr>
        <w:t>URL</w:t>
      </w:r>
    </w:p>
    <w:p w14:paraId="40E1A9C4" w14:textId="3DD3F498" w:rsidR="00662671" w:rsidRDefault="00A77521" w:rsidP="00CA3F19">
      <w:pPr>
        <w:pStyle w:val="MDPI71References"/>
        <w:numPr>
          <w:ilvl w:val="0"/>
          <w:numId w:val="0"/>
        </w:numPr>
        <w:spacing w:line="240" w:lineRule="auto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 w:rsidRPr="00A77521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กระทรวงศึกษาธิการ</w:t>
      </w:r>
      <w:r w:rsidRPr="00A7752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(2560). </w:t>
      </w:r>
      <w:r w:rsidRPr="00A77521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หลักสูตรการศึกษาปฐมวัย</w:t>
      </w:r>
      <w:r w:rsidRPr="00A77521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 </w:t>
      </w:r>
      <w:r w:rsidRPr="00A77521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พุทธศักราช</w:t>
      </w:r>
      <w:r w:rsidRPr="00A77521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 2560 </w:t>
      </w:r>
      <w:r w:rsidRPr="00A77521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สาหรับเด็กอายุต่</w:t>
      </w:r>
      <w:r w:rsidRPr="00A77521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ำ</w:t>
      </w:r>
      <w:r w:rsidRPr="00A77521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กว่า</w:t>
      </w:r>
      <w:r w:rsidRPr="00A77521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 3-5 </w:t>
      </w:r>
      <w:r w:rsidRPr="00A77521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ปี</w:t>
      </w:r>
      <w:r w:rsidRPr="00A7752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</w:t>
      </w:r>
      <w:r w:rsidR="00CA3F19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CA3F19" w:rsidRPr="00CA3F19">
        <w:rPr>
          <w:rFonts w:ascii="TH SarabunPSK" w:hAnsi="TH SarabunPSK" w:cs="TH SarabunPSK"/>
          <w:color w:val="auto"/>
          <w:sz w:val="32"/>
          <w:szCs w:val="32"/>
          <w:lang w:bidi="th-TH"/>
        </w:rPr>
        <w:t>http://drive.google.com/file/d/</w:t>
      </w:r>
      <w:r w:rsidR="00CA3F19" w:rsidRPr="00CA3F19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1</w:t>
      </w:r>
      <w:proofErr w:type="spellStart"/>
      <w:r w:rsidR="00CA3F19" w:rsidRPr="00CA3F19">
        <w:rPr>
          <w:rFonts w:ascii="TH SarabunPSK" w:hAnsi="TH SarabunPSK" w:cs="TH SarabunPSK"/>
          <w:color w:val="auto"/>
          <w:sz w:val="32"/>
          <w:szCs w:val="32"/>
          <w:lang w:bidi="th-TH"/>
        </w:rPr>
        <w:t>HiTwiRh</w:t>
      </w:r>
      <w:proofErr w:type="spellEnd"/>
      <w:r w:rsidR="00CA3F19" w:rsidRPr="00CA3F19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1</w:t>
      </w:r>
      <w:r w:rsidR="00CA3F19" w:rsidRPr="00CA3F19">
        <w:rPr>
          <w:rFonts w:ascii="TH SarabunPSK" w:hAnsi="TH SarabunPSK" w:cs="TH SarabunPSK"/>
          <w:color w:val="auto"/>
          <w:sz w:val="32"/>
          <w:szCs w:val="32"/>
          <w:lang w:bidi="th-TH"/>
        </w:rPr>
        <w:t>Er</w:t>
      </w:r>
      <w:r w:rsidR="00CA3F19" w:rsidRPr="00CA3F19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73</w:t>
      </w:r>
      <w:r w:rsidR="00CA3F19" w:rsidRPr="00CA3F19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h </w:t>
      </w:r>
      <w:proofErr w:type="spellStart"/>
      <w:r w:rsidR="00CA3F19" w:rsidRPr="00CA3F19">
        <w:rPr>
          <w:rFonts w:ascii="TH SarabunPSK" w:hAnsi="TH SarabunPSK" w:cs="TH SarabunPSK"/>
          <w:color w:val="auto"/>
          <w:sz w:val="32"/>
          <w:szCs w:val="32"/>
          <w:lang w:bidi="th-TH"/>
        </w:rPr>
        <w:t>VYIMh</w:t>
      </w:r>
      <w:proofErr w:type="spellEnd"/>
      <w:r w:rsidR="00CA3F19" w:rsidRPr="00CA3F19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1</w:t>
      </w:r>
      <w:proofErr w:type="spellStart"/>
      <w:r w:rsidR="00CA3F19" w:rsidRPr="00CA3F19">
        <w:rPr>
          <w:rFonts w:ascii="TH SarabunPSK" w:hAnsi="TH SarabunPSK" w:cs="TH SarabunPSK"/>
          <w:color w:val="auto"/>
          <w:sz w:val="32"/>
          <w:szCs w:val="32"/>
          <w:lang w:bidi="th-TH"/>
        </w:rPr>
        <w:t>cYWzQiaNl_Vc</w:t>
      </w:r>
      <w:proofErr w:type="spellEnd"/>
      <w:r w:rsidR="00CA3F19" w:rsidRPr="00CA3F19">
        <w:rPr>
          <w:rFonts w:ascii="TH SarabunPSK" w:hAnsi="TH SarabunPSK" w:cs="TH SarabunPSK"/>
          <w:color w:val="auto"/>
          <w:sz w:val="32"/>
          <w:szCs w:val="32"/>
          <w:lang w:bidi="th-TH"/>
        </w:rPr>
        <w:t>/view</w:t>
      </w:r>
    </w:p>
    <w:p w14:paraId="7C7F6914" w14:textId="77777777" w:rsidR="00F05540" w:rsidRDefault="006B3F90" w:rsidP="00CA3F19">
      <w:pPr>
        <w:pStyle w:val="MDPI71References"/>
        <w:numPr>
          <w:ilvl w:val="0"/>
          <w:numId w:val="0"/>
        </w:numPr>
        <w:spacing w:line="240" w:lineRule="auto"/>
        <w:ind w:left="720" w:hanging="72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6B3F90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การก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ำ</w:t>
      </w:r>
      <w:r w:rsidRPr="006B3F90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กับดูแลตลาดทุนและสถาบันการเงินไทย</w:t>
      </w:r>
      <w:r w:rsidRPr="006B3F90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.</w:t>
      </w:r>
      <w:r w:rsidRPr="006B3F90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(</w:t>
      </w:r>
      <w:r w:rsidRPr="006B3F90">
        <w:rPr>
          <w:rFonts w:ascii="TH SarabunPSK" w:hAnsi="TH SarabunPSK" w:cs="TH SarabunPSK"/>
          <w:color w:val="auto"/>
          <w:sz w:val="32"/>
          <w:szCs w:val="32"/>
        </w:rPr>
        <w:t xml:space="preserve">2543). </w:t>
      </w:r>
      <w:r w:rsidRPr="006B3F90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มูลนิธิกองทุนพัฒนาระบบตลาดทุน</w:t>
      </w:r>
      <w:r w:rsidRPr="006B3F90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</w:t>
      </w:r>
    </w:p>
    <w:p w14:paraId="3AEC4017" w14:textId="29A05353" w:rsidR="006B3F90" w:rsidRDefault="00F05540" w:rsidP="00CB756D">
      <w:pPr>
        <w:pStyle w:val="MDPI71References"/>
        <w:numPr>
          <w:ilvl w:val="0"/>
          <w:numId w:val="0"/>
        </w:numPr>
        <w:spacing w:line="240" w:lineRule="auto"/>
        <w:ind w:left="720" w:hanging="720"/>
        <w:jc w:val="left"/>
        <w:rPr>
          <w:rFonts w:ascii="TH SarabunPSK" w:hAnsi="TH SarabunPSK" w:cs="TH SarabunPSK"/>
          <w:color w:val="auto"/>
          <w:sz w:val="32"/>
          <w:szCs w:val="32"/>
        </w:rPr>
      </w:pPr>
      <w:r w:rsidRPr="00F05540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นรนิติ</w:t>
      </w:r>
      <w:r w:rsidRPr="00F05540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F05540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เศร</w:t>
      </w:r>
      <w:proofErr w:type="spellStart"/>
      <w:r w:rsidRPr="00F05540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ษฐ</w:t>
      </w:r>
      <w:proofErr w:type="spellEnd"/>
      <w:r w:rsidRPr="00F05540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บุตร</w:t>
      </w:r>
      <w:r w:rsidRPr="00F05540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(</w:t>
      </w:r>
      <w:r w:rsidRPr="00F05540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บรรณาธิการ</w:t>
      </w:r>
      <w:r w:rsidRPr="00F05540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). (</w:t>
      </w:r>
      <w:r w:rsidRPr="00F05540">
        <w:rPr>
          <w:rFonts w:ascii="TH SarabunPSK" w:hAnsi="TH SarabunPSK" w:cs="TH SarabunPSK"/>
          <w:color w:val="auto"/>
          <w:sz w:val="32"/>
          <w:szCs w:val="32"/>
        </w:rPr>
        <w:t xml:space="preserve">2545). </w:t>
      </w:r>
      <w:r w:rsidRPr="00F05540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สารานุกรมการเมืองไทย</w:t>
      </w:r>
      <w:r w:rsidRPr="00F05540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(</w:t>
      </w:r>
      <w:r w:rsidRPr="00F05540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เล่ม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Pr="00F05540">
        <w:rPr>
          <w:rFonts w:ascii="TH SarabunPSK" w:hAnsi="TH SarabunPSK" w:cs="TH SarabunPSK"/>
          <w:color w:val="auto"/>
          <w:sz w:val="32"/>
          <w:szCs w:val="32"/>
        </w:rPr>
        <w:t xml:space="preserve">2). </w:t>
      </w:r>
      <w:r w:rsidRPr="00F05540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ศูนย์ศึกษาการพัฒนาประชาธิปไตย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Pr="00F05540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มหาวิทยาลัยธรรมศาสตร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์</w:t>
      </w:r>
    </w:p>
    <w:p w14:paraId="192FDD74" w14:textId="6663344A" w:rsidR="00076B05" w:rsidRDefault="00076B05" w:rsidP="00CB756D">
      <w:pPr>
        <w:pStyle w:val="MDPI71References"/>
        <w:numPr>
          <w:ilvl w:val="0"/>
          <w:numId w:val="0"/>
        </w:numPr>
        <w:spacing w:line="240" w:lineRule="auto"/>
        <w:ind w:left="720" w:hanging="720"/>
        <w:jc w:val="left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076B0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นายหนหวย</w:t>
      </w:r>
      <w:r w:rsidRPr="00076B0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(2497). </w:t>
      </w:r>
      <w:r w:rsidRPr="00076B05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หมอบลัด</w:t>
      </w:r>
      <w:proofErr w:type="spellStart"/>
      <w:r w:rsidRPr="00076B05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เล</w:t>
      </w:r>
      <w:proofErr w:type="spellEnd"/>
      <w:r w:rsidRPr="00076B05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กับกรุงสยาม</w:t>
      </w:r>
      <w:r w:rsidRPr="00076B05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.</w:t>
      </w:r>
      <w:r w:rsidRPr="00076B0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076B0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โรงพิมพ์ไทยสัมพันธ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์.</w:t>
      </w:r>
    </w:p>
    <w:p w14:paraId="2DC94CB7" w14:textId="367AB401" w:rsidR="00C5164B" w:rsidRDefault="00C5164B" w:rsidP="00CB756D">
      <w:pPr>
        <w:pStyle w:val="MDPI71References"/>
        <w:numPr>
          <w:ilvl w:val="0"/>
          <w:numId w:val="0"/>
        </w:numPr>
        <w:spacing w:line="240" w:lineRule="auto"/>
        <w:ind w:left="720" w:hanging="720"/>
        <w:jc w:val="left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C5164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สุขสิรี</w:t>
      </w:r>
      <w:r w:rsidRPr="00C516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C5164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เจษฎาพรชัย</w:t>
      </w:r>
      <w:r w:rsidRPr="00C516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(2544). </w:t>
      </w:r>
      <w:r w:rsidRPr="00C5164B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คู่มือปฏิบัติผู้จัดการบัญชี</w:t>
      </w:r>
      <w:r w:rsidRPr="00C516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(</w:t>
      </w:r>
      <w:r w:rsidRPr="00C5164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เล่ม</w:t>
      </w:r>
      <w:r w:rsidRPr="00C516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1-5). </w:t>
      </w:r>
      <w:r w:rsidRPr="00C5164B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สามเจริญพาณิชย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์</w:t>
      </w:r>
      <w:r w:rsidR="004365D7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.</w:t>
      </w:r>
    </w:p>
    <w:p w14:paraId="1ECA7E76" w14:textId="247B7801" w:rsidR="004365D7" w:rsidRDefault="004365D7" w:rsidP="00246444">
      <w:pPr>
        <w:pStyle w:val="MDPI71References"/>
        <w:numPr>
          <w:ilvl w:val="0"/>
          <w:numId w:val="0"/>
        </w:numPr>
        <w:spacing w:line="240" w:lineRule="auto"/>
        <w:ind w:left="720" w:hanging="720"/>
        <w:jc w:val="left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4365D7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กอ</w:t>
      </w:r>
      <w:proofErr w:type="spellStart"/>
      <w:r w:rsidRPr="004365D7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ตชัลค์</w:t>
      </w:r>
      <w:proofErr w:type="spellEnd"/>
      <w:r w:rsidRPr="004365D7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4365D7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หลุยส์</w:t>
      </w:r>
      <w:r w:rsidRPr="004365D7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(2525). </w:t>
      </w:r>
      <w:r w:rsidRPr="00B80D0E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การเข้าใจประวัติศาสตร์</w:t>
      </w:r>
      <w:r w:rsidRPr="00B80D0E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: </w:t>
      </w:r>
      <w:r w:rsidRPr="00B80D0E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มูลบทว่าด้วยระเบียบวิธีประวัติศาสตร์</w:t>
      </w:r>
      <w:r w:rsidRPr="004365D7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(</w:t>
      </w:r>
      <w:r w:rsidRPr="004365D7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ธิติมา</w:t>
      </w:r>
      <w:r w:rsidRPr="004365D7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4365D7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พิทักษ์ไพรวัน</w:t>
      </w:r>
      <w:r w:rsidRPr="004365D7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4365D7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ผู้แปล</w:t>
      </w:r>
      <w:r w:rsidRPr="004365D7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).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Pr="004365D7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ไทยวัฒนาพานิช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ย์</w:t>
      </w:r>
    </w:p>
    <w:p w14:paraId="118BA320" w14:textId="2A964658" w:rsidR="004226E2" w:rsidRDefault="004226E2" w:rsidP="00246444">
      <w:pPr>
        <w:pStyle w:val="MDPI71References"/>
        <w:numPr>
          <w:ilvl w:val="0"/>
          <w:numId w:val="0"/>
        </w:numPr>
        <w:spacing w:line="240" w:lineRule="auto"/>
        <w:ind w:left="720" w:hanging="720"/>
        <w:jc w:val="left"/>
        <w:rPr>
          <w:rFonts w:ascii="TH SarabunPSK" w:hAnsi="TH SarabunPSK" w:cs="TH SarabunPSK" w:hint="cs"/>
          <w:color w:val="auto"/>
          <w:sz w:val="32"/>
          <w:szCs w:val="32"/>
          <w:lang w:bidi="th-TH"/>
        </w:rPr>
      </w:pPr>
      <w:r w:rsidRPr="004226E2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พิไลรัก</w:t>
      </w:r>
      <w:r w:rsidRPr="004226E2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4226E2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อิน</w:t>
      </w:r>
      <w:proofErr w:type="spellStart"/>
      <w:r w:rsidRPr="004226E2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ธิ</w:t>
      </w:r>
      <w:proofErr w:type="spellEnd"/>
      <w:r w:rsidRPr="004226E2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ปัญญา</w:t>
      </w:r>
      <w:r w:rsidRPr="004226E2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 (2553</w:t>
      </w:r>
      <w:r w:rsidRPr="004226E2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). </w:t>
      </w:r>
      <w:r w:rsidRPr="004226E2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การพัฒนาข้าวกล้องดัดแปรเนื้อสัมผัสและการท</w:t>
      </w:r>
      <w:r w:rsidRPr="004226E2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ำ</w:t>
      </w:r>
      <w:r w:rsidRPr="004226E2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ให้คงตัวด้วยไมโครเวฟ</w:t>
      </w:r>
      <w:r w:rsidRPr="004226E2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: </w:t>
      </w:r>
      <w:r w:rsidRPr="004226E2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รายงานการวิจัย</w:t>
      </w:r>
      <w:r w:rsidRPr="004226E2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Pr="004226E2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ส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Pr="004226E2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นักวิชาอุตสาหกรรมเกษตร</w:t>
      </w:r>
      <w:r w:rsidRPr="004226E2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4226E2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คณะอุตสาหกรรมเกษตร</w:t>
      </w:r>
      <w:r w:rsidRPr="004226E2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4226E2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มหาวิทยาลัยเชียงใหม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่.</w:t>
      </w:r>
    </w:p>
    <w:p w14:paraId="12B95BA1" w14:textId="3B9F9CAA" w:rsidR="00CA3F19" w:rsidRDefault="00CB756D" w:rsidP="00246444">
      <w:pPr>
        <w:pStyle w:val="MDPI71References"/>
        <w:numPr>
          <w:ilvl w:val="0"/>
          <w:numId w:val="0"/>
        </w:numPr>
        <w:spacing w:line="240" w:lineRule="auto"/>
        <w:ind w:left="720" w:hanging="720"/>
        <w:jc w:val="left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CB756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lastRenderedPageBreak/>
        <w:t>พิมพ์ชนก</w:t>
      </w:r>
      <w:r w:rsidRPr="00CB756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CB756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ต่อวงศ์</w:t>
      </w:r>
      <w:r w:rsidRPr="00CB756D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CB756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จริยา</w:t>
      </w:r>
      <w:r w:rsidRPr="00CB756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CB756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อินทะพันธุ์</w:t>
      </w:r>
      <w:r w:rsidRPr="00CB756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CB756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และโย</w:t>
      </w:r>
      <w:proofErr w:type="spellStart"/>
      <w:r w:rsidRPr="00CB756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ษิ</w:t>
      </w:r>
      <w:proofErr w:type="spellEnd"/>
      <w:r w:rsidRPr="00CB756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ตา</w:t>
      </w:r>
      <w:r w:rsidRPr="00CB756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CB756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คนชม</w:t>
      </w:r>
      <w:r w:rsidRPr="00CB756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(2552). </w:t>
      </w:r>
      <w:r w:rsidRPr="00CB756D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รายงานการวิจัย</w:t>
      </w:r>
      <w:r w:rsidRPr="00CB756D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 </w:t>
      </w:r>
      <w:r w:rsidRPr="00CB756D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เรื่อง</w:t>
      </w:r>
      <w:r w:rsidRPr="00CB756D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 </w:t>
      </w:r>
      <w:r w:rsidRPr="00CB756D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ประสิทธิผล</w:t>
      </w:r>
      <w:r w:rsidRPr="00CB756D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 </w:t>
      </w:r>
      <w:r w:rsidRPr="00CB756D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และผลกระทบของการใช้มาตรการปิดโรงเรียนเพื่อป้องกันการแพร่กระจายของไข้หวัดใหญ่สายพันธุ์ใหม่ชนิด</w:t>
      </w:r>
      <w:r w:rsidRPr="00CB756D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 </w:t>
      </w:r>
      <w:r w:rsidRPr="00CB756D">
        <w:rPr>
          <w:rFonts w:ascii="TH SarabunPSK" w:hAnsi="TH SarabunPSK" w:cs="TH SarabunPSK"/>
          <w:i/>
          <w:iCs/>
          <w:color w:val="auto"/>
          <w:sz w:val="32"/>
          <w:szCs w:val="32"/>
        </w:rPr>
        <w:t>A (H</w:t>
      </w:r>
      <w:r w:rsidRPr="00CB756D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1</w:t>
      </w:r>
      <w:r w:rsidRPr="00CB756D">
        <w:rPr>
          <w:rFonts w:ascii="TH SarabunPSK" w:hAnsi="TH SarabunPSK" w:cs="TH SarabunPSK"/>
          <w:i/>
          <w:iCs/>
          <w:color w:val="auto"/>
          <w:sz w:val="32"/>
          <w:szCs w:val="32"/>
        </w:rPr>
        <w:t>N</w:t>
      </w:r>
      <w:r w:rsidRPr="00CB756D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1) </w:t>
      </w:r>
      <w:r w:rsidRPr="00CB756D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เขตเมืองจังหวัดเชียงใหม่</w:t>
      </w:r>
      <w:r w:rsidRPr="00CB756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</w:t>
      </w:r>
      <w:r w:rsidRPr="00CB756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มหาวิทยาลัยพายัพ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.</w:t>
      </w:r>
    </w:p>
    <w:p w14:paraId="16DC25D8" w14:textId="77777777" w:rsidR="0075087F" w:rsidRDefault="0075087F" w:rsidP="00246444">
      <w:pPr>
        <w:pStyle w:val="MDPI71References"/>
        <w:numPr>
          <w:ilvl w:val="0"/>
          <w:numId w:val="0"/>
        </w:numPr>
        <w:spacing w:line="240" w:lineRule="auto"/>
        <w:ind w:left="720" w:hanging="720"/>
        <w:jc w:val="left"/>
        <w:rPr>
          <w:rFonts w:ascii="TH SarabunPSK" w:hAnsi="TH SarabunPSK" w:cs="TH SarabunPSK"/>
          <w:i/>
          <w:iCs/>
          <w:color w:val="auto"/>
          <w:sz w:val="32"/>
          <w:szCs w:val="32"/>
          <w:lang w:bidi="th-TH"/>
        </w:rPr>
      </w:pPr>
    </w:p>
    <w:p w14:paraId="63ADBDAF" w14:textId="4325A949" w:rsidR="0075087F" w:rsidRDefault="0075087F" w:rsidP="00246444">
      <w:pPr>
        <w:pStyle w:val="MDPI71References"/>
        <w:numPr>
          <w:ilvl w:val="0"/>
          <w:numId w:val="0"/>
        </w:numPr>
        <w:spacing w:line="240" w:lineRule="auto"/>
        <w:ind w:left="720" w:hanging="720"/>
        <w:jc w:val="left"/>
        <w:rPr>
          <w:rFonts w:ascii="TH SarabunPSK" w:hAnsi="TH SarabunPSK" w:cs="TH SarabunPSK"/>
          <w:i/>
          <w:iCs/>
          <w:color w:val="auto"/>
          <w:sz w:val="32"/>
          <w:szCs w:val="32"/>
          <w:lang w:bidi="th-TH"/>
        </w:rPr>
      </w:pPr>
      <w:r w:rsidRPr="0075087F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การประชุมวิชาการ</w:t>
      </w:r>
    </w:p>
    <w:p w14:paraId="03D75E54" w14:textId="7D87E4AF" w:rsidR="0075087F" w:rsidRDefault="00E620AA" w:rsidP="00246444">
      <w:pPr>
        <w:pStyle w:val="MDPI71References"/>
        <w:numPr>
          <w:ilvl w:val="0"/>
          <w:numId w:val="25"/>
        </w:numPr>
        <w:spacing w:line="240" w:lineRule="auto"/>
        <w:jc w:val="left"/>
        <w:rPr>
          <w:rFonts w:ascii="TH SarabunPSK" w:hAnsi="TH SarabunPSK" w:cs="TH SarabunPSK"/>
          <w:color w:val="auto"/>
          <w:sz w:val="32"/>
          <w:szCs w:val="32"/>
        </w:rPr>
      </w:pPr>
      <w:r w:rsidRPr="00E620A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ผู้แต่ง</w:t>
      </w:r>
      <w:r w:rsidRPr="00E620A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./(</w:t>
      </w:r>
      <w:r w:rsidRPr="00E620A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ปีที่พิมพ์</w:t>
      </w:r>
      <w:r w:rsidRPr="00E620A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)./</w:t>
      </w:r>
      <w:r w:rsidRPr="00E620A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ชื่อบทความ</w:t>
      </w:r>
      <w:r w:rsidRPr="00E620A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./</w:t>
      </w:r>
      <w:r w:rsidRPr="00E620A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ใน</w:t>
      </w:r>
      <w:r w:rsidRPr="00E620A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/</w:t>
      </w:r>
      <w:r w:rsidRPr="00F7156C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ชื่อเอกสารการประชุม</w:t>
      </w:r>
      <w:r w:rsidRPr="00E620A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/(</w:t>
      </w:r>
      <w:r w:rsidRPr="00E620A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หน้า</w:t>
      </w:r>
      <w:r w:rsidRPr="00E620A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/</w:t>
      </w:r>
      <w:r w:rsidRPr="00E620AA">
        <w:rPr>
          <w:rFonts w:ascii="TH SarabunPSK" w:hAnsi="TH SarabunPSK" w:cs="TH SarabunPSK"/>
          <w:color w:val="auto"/>
          <w:sz w:val="32"/>
          <w:szCs w:val="32"/>
        </w:rPr>
        <w:t>x-x)./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สำ</w:t>
      </w:r>
      <w:r w:rsidRPr="00E620A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นักพิมพ์</w:t>
      </w:r>
      <w:r w:rsidRPr="00E620A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</w:t>
      </w:r>
    </w:p>
    <w:p w14:paraId="51C7E3E5" w14:textId="29344331" w:rsidR="00F7156C" w:rsidRDefault="00F7156C" w:rsidP="00246444">
      <w:pPr>
        <w:pStyle w:val="MDPI71References"/>
        <w:numPr>
          <w:ilvl w:val="0"/>
          <w:numId w:val="0"/>
        </w:numPr>
        <w:spacing w:line="240" w:lineRule="auto"/>
        <w:ind w:left="720" w:hanging="720"/>
        <w:jc w:val="left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F7156C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ศรีศักดิ์</w:t>
      </w:r>
      <w:r w:rsidRPr="00F7156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F7156C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จามรมาน</w:t>
      </w:r>
      <w:r w:rsidRPr="00F7156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F7156C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และกนกวรรณ</w:t>
      </w:r>
      <w:r w:rsidRPr="00F7156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F7156C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ว่องวัฒนสิน</w:t>
      </w:r>
      <w:r w:rsidRPr="00F7156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 (</w:t>
      </w:r>
      <w:r w:rsidRPr="00F7156C">
        <w:rPr>
          <w:rFonts w:ascii="TH SarabunPSK" w:hAnsi="TH SarabunPSK" w:cs="TH SarabunPSK"/>
          <w:color w:val="auto"/>
          <w:sz w:val="32"/>
          <w:szCs w:val="32"/>
        </w:rPr>
        <w:t xml:space="preserve">2542). </w:t>
      </w:r>
      <w:r w:rsidRPr="00F7156C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อินเทอร์เน็ตเพื่อการพัฒนาโครงสร้างพื้นฐานสารสนเทศ</w:t>
      </w:r>
      <w:r w:rsidRPr="00F7156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</w:t>
      </w:r>
      <w:r w:rsidRPr="00F7156C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ใน</w:t>
      </w:r>
      <w:r w:rsidRPr="00F7156C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รายงานการประชุมประจ</w:t>
      </w:r>
      <w:r w:rsidRPr="00F7156C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ำ</w:t>
      </w:r>
      <w:r w:rsidRPr="00F7156C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ปี</w:t>
      </w:r>
      <w:r w:rsidRPr="00F7156C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 </w:t>
      </w:r>
      <w:r w:rsidRPr="00F7156C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ครั้งที่</w:t>
      </w:r>
      <w:r w:rsidRPr="00F7156C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 </w:t>
      </w:r>
      <w:r w:rsidRPr="00F7156C">
        <w:rPr>
          <w:rFonts w:ascii="TH SarabunPSK" w:hAnsi="TH SarabunPSK" w:cs="TH SarabunPSK"/>
          <w:i/>
          <w:iCs/>
          <w:color w:val="auto"/>
          <w:sz w:val="32"/>
          <w:szCs w:val="32"/>
        </w:rPr>
        <w:t>16</w:t>
      </w:r>
      <w:r w:rsidRPr="00F7156C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 </w:t>
      </w:r>
      <w:r w:rsidRPr="00F7156C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ของที่ประชุมคณบดีบัณฑิตวิทยาลัยแห่งประเทศไทย</w:t>
      </w:r>
      <w:r w:rsidRPr="00F7156C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 </w:t>
      </w:r>
      <w:r w:rsidRPr="00F7156C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และการสัมมนาทางวิชาการเรื่องเทคโนโลยีสารสนเทศส</w:t>
      </w:r>
      <w:r w:rsidRPr="00F7156C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ำ</w:t>
      </w:r>
      <w:r w:rsidRPr="00F7156C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หรับบัณฑิตศึกษาในศตวรรษที่</w:t>
      </w:r>
      <w:r w:rsidRPr="00F7156C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 </w:t>
      </w:r>
      <w:r w:rsidRPr="00F7156C">
        <w:rPr>
          <w:rFonts w:ascii="TH SarabunPSK" w:hAnsi="TH SarabunPSK" w:cs="TH SarabunPSK"/>
          <w:i/>
          <w:iCs/>
          <w:color w:val="auto"/>
          <w:sz w:val="32"/>
          <w:szCs w:val="32"/>
        </w:rPr>
        <w:t>21</w:t>
      </w:r>
      <w:r w:rsidRPr="00F7156C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F7156C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หน้า</w:t>
      </w:r>
      <w:r w:rsidRPr="00F7156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F7156C">
        <w:rPr>
          <w:rFonts w:ascii="TH SarabunPSK" w:hAnsi="TH SarabunPSK" w:cs="TH SarabunPSK"/>
          <w:color w:val="auto"/>
          <w:sz w:val="32"/>
          <w:szCs w:val="32"/>
        </w:rPr>
        <w:t xml:space="preserve">15-41). </w:t>
      </w:r>
      <w:r w:rsidRPr="00F7156C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มหาวิทยาลัยอัสสัมชัญ</w:t>
      </w:r>
      <w:r w:rsidRPr="00F7156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</w:t>
      </w:r>
    </w:p>
    <w:p w14:paraId="78FC4B78" w14:textId="77777777" w:rsidR="00246444" w:rsidRPr="00246444" w:rsidRDefault="00246444" w:rsidP="00246444">
      <w:pPr>
        <w:pStyle w:val="MDPI71References"/>
        <w:numPr>
          <w:ilvl w:val="0"/>
          <w:numId w:val="0"/>
        </w:numPr>
        <w:spacing w:line="240" w:lineRule="auto"/>
        <w:ind w:left="425" w:hanging="425"/>
        <w:jc w:val="left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246444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สมบัติ</w:t>
      </w:r>
      <w:r w:rsidRPr="00246444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246444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นพรัต</w:t>
      </w:r>
      <w:r w:rsidRPr="00246444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 (</w:t>
      </w:r>
      <w:r w:rsidRPr="00246444">
        <w:rPr>
          <w:rFonts w:ascii="TH SarabunPSK" w:hAnsi="TH SarabunPSK" w:cs="TH SarabunPSK"/>
          <w:color w:val="auto"/>
          <w:sz w:val="32"/>
          <w:szCs w:val="32"/>
        </w:rPr>
        <w:t xml:space="preserve">2544). </w:t>
      </w:r>
      <w:r w:rsidRPr="00246444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ทิศทางของบัณฑิตวิทยาลัยมหาวิทยาลัยของรัฐภายหลังการปรับเปลี่ยนสถานภาพเป็น</w:t>
      </w:r>
    </w:p>
    <w:p w14:paraId="01205446" w14:textId="2306E152" w:rsidR="00246444" w:rsidRPr="00F7156C" w:rsidRDefault="00246444" w:rsidP="00246444">
      <w:pPr>
        <w:pStyle w:val="MDPI71References"/>
        <w:numPr>
          <w:ilvl w:val="0"/>
          <w:numId w:val="0"/>
        </w:numPr>
        <w:spacing w:line="240" w:lineRule="auto"/>
        <w:ind w:left="720"/>
        <w:jc w:val="left"/>
        <w:rPr>
          <w:rFonts w:ascii="TH SarabunPSK" w:hAnsi="TH SarabunPSK" w:cs="TH SarabunPSK" w:hint="cs"/>
          <w:color w:val="auto"/>
          <w:sz w:val="32"/>
          <w:szCs w:val="32"/>
        </w:rPr>
      </w:pPr>
      <w:r w:rsidRPr="00246444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มหาวิทยาลัยในก</w:t>
      </w:r>
      <w:r w:rsidRPr="00246444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ำ</w:t>
      </w:r>
      <w:r w:rsidRPr="00246444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กับของรัฐ</w:t>
      </w:r>
      <w:r w:rsidRPr="00246444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.</w:t>
      </w:r>
      <w:r w:rsidRPr="00246444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246444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ใน</w:t>
      </w:r>
      <w:r w:rsidRPr="00246444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246444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รายงานสรุปการสัมมนาทางวิชาการแนวทางการพัฒนาบัณฑิตวิทยาลัย</w:t>
      </w:r>
      <w:r w:rsidRPr="00246444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246444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246444">
        <w:rPr>
          <w:rFonts w:ascii="TH SarabunPSK" w:hAnsi="TH SarabunPSK" w:cs="TH SarabunPSK"/>
          <w:color w:val="auto"/>
          <w:sz w:val="32"/>
          <w:szCs w:val="32"/>
        </w:rPr>
        <w:t xml:space="preserve">20-21 </w:t>
      </w:r>
      <w:r w:rsidRPr="00246444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เมษายน</w:t>
      </w:r>
      <w:r w:rsidRPr="00246444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246444">
        <w:rPr>
          <w:rFonts w:ascii="TH SarabunPSK" w:hAnsi="TH SarabunPSK" w:cs="TH SarabunPSK"/>
          <w:color w:val="auto"/>
          <w:sz w:val="32"/>
          <w:szCs w:val="32"/>
        </w:rPr>
        <w:t xml:space="preserve">2554. </w:t>
      </w:r>
      <w:r w:rsidRPr="00246444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มหาวิทยาลัยศิลปากร</w:t>
      </w:r>
      <w:r w:rsidRPr="00246444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246444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วิทยาเขตสนามจันทร์</w:t>
      </w:r>
      <w:r w:rsidRPr="00246444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246444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ปทุมธานี</w:t>
      </w:r>
      <w:r w:rsidRPr="00246444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</w:t>
      </w:r>
    </w:p>
    <w:p w14:paraId="53B503D2" w14:textId="77777777" w:rsidR="000F1B13" w:rsidRDefault="000F1B13" w:rsidP="000F1B13">
      <w:pPr>
        <w:pStyle w:val="MDPI71References"/>
        <w:numPr>
          <w:ilvl w:val="0"/>
          <w:numId w:val="0"/>
        </w:numPr>
        <w:spacing w:line="240" w:lineRule="auto"/>
        <w:ind w:left="425" w:hanging="425"/>
        <w:rPr>
          <w:rFonts w:ascii="TH SarabunPSK" w:hAnsi="TH SarabunPSK" w:cs="TH SarabunPSK"/>
          <w:color w:val="auto"/>
          <w:sz w:val="32"/>
          <w:szCs w:val="32"/>
        </w:rPr>
      </w:pPr>
    </w:p>
    <w:p w14:paraId="44E81CA7" w14:textId="6A32C4C5" w:rsidR="000F1B13" w:rsidRPr="0023227A" w:rsidRDefault="00CD607D" w:rsidP="000F1B13">
      <w:pPr>
        <w:pStyle w:val="MDPI71References"/>
        <w:numPr>
          <w:ilvl w:val="0"/>
          <w:numId w:val="0"/>
        </w:numPr>
        <w:spacing w:line="240" w:lineRule="auto"/>
        <w:ind w:left="425" w:hanging="425"/>
        <w:rPr>
          <w:rFonts w:ascii="TH SarabunPSK" w:hAnsi="TH SarabunPSK" w:cs="TH SarabunPSK"/>
          <w:i/>
          <w:iCs/>
          <w:color w:val="auto"/>
          <w:sz w:val="32"/>
          <w:szCs w:val="32"/>
          <w:lang w:bidi="th-TH"/>
        </w:rPr>
      </w:pPr>
      <w:r w:rsidRPr="0023227A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ดุษฎีนิพนธ์</w:t>
      </w:r>
      <w:r w:rsidRPr="0023227A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/</w:t>
      </w:r>
      <w:r w:rsidRPr="0023227A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วิทยานิพนธ์</w:t>
      </w:r>
      <w:r w:rsidRPr="0023227A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/</w:t>
      </w:r>
      <w:r w:rsidRPr="0023227A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การค้นคว้าอิสระ</w:t>
      </w:r>
    </w:p>
    <w:p w14:paraId="51F208C9" w14:textId="5FDB2187" w:rsidR="00CD607D" w:rsidRDefault="00CD607D" w:rsidP="00CD607D">
      <w:pPr>
        <w:pStyle w:val="MDPI71References"/>
        <w:numPr>
          <w:ilvl w:val="0"/>
          <w:numId w:val="0"/>
        </w:numPr>
        <w:spacing w:line="240" w:lineRule="auto"/>
        <w:ind w:left="720" w:hanging="720"/>
        <w:jc w:val="left"/>
        <w:rPr>
          <w:rFonts w:ascii="TH SarabunPSK" w:hAnsi="TH SarabunPSK" w:cs="TH SarabunPSK"/>
          <w:color w:val="auto"/>
          <w:sz w:val="32"/>
          <w:szCs w:val="32"/>
        </w:rPr>
      </w:pPr>
      <w:r w:rsidRPr="00CD607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วราภรณ์</w:t>
      </w:r>
      <w:r w:rsidRPr="00CD607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CD607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โพธิ์ศรีประเสริฐ</w:t>
      </w:r>
      <w:r w:rsidRPr="00CD607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 (</w:t>
      </w:r>
      <w:r w:rsidRPr="00CD607D">
        <w:rPr>
          <w:rFonts w:ascii="TH SarabunPSK" w:hAnsi="TH SarabunPSK" w:cs="TH SarabunPSK"/>
          <w:color w:val="auto"/>
          <w:sz w:val="32"/>
          <w:szCs w:val="32"/>
        </w:rPr>
        <w:t xml:space="preserve">2545). </w:t>
      </w:r>
      <w:r w:rsidRPr="00CD607D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การพัฒนาโปรแกรมการปรับปรุงการพูดสาหรับ</w:t>
      </w:r>
      <w:r w:rsidRPr="00CD607D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 xml:space="preserve"> </w:t>
      </w:r>
      <w:r w:rsidRPr="00CD607D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ครูปฐมวัยโดยใช้เทคนิคการละคร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D607D">
        <w:rPr>
          <w:rFonts w:ascii="TH SarabunPSK" w:hAnsi="TH SarabunPSK" w:cs="TH SarabunPSK"/>
          <w:color w:val="auto"/>
          <w:sz w:val="32"/>
          <w:szCs w:val="32"/>
        </w:rPr>
        <w:t>[</w:t>
      </w:r>
      <w:r w:rsidRPr="00CD607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วิทยานิพนธปริญญาดุษฎีบัณฑิต</w:t>
      </w:r>
      <w:r w:rsidRPr="00CD607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]. </w:t>
      </w:r>
      <w:r w:rsidRPr="00CD607D">
        <w:rPr>
          <w:rFonts w:ascii="TH SarabunPSK" w:hAnsi="TH SarabunPSK" w:cs="TH SarabunPSK"/>
          <w:color w:val="auto"/>
          <w:sz w:val="32"/>
          <w:szCs w:val="32"/>
        </w:rPr>
        <w:t>Chulalongkorn University Intellectual Repository (CUIR).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hyperlink r:id="rId10" w:history="1">
        <w:r w:rsidR="00EC694E" w:rsidRPr="0071320D">
          <w:rPr>
            <w:rStyle w:val="Hyperlink"/>
            <w:rFonts w:ascii="TH SarabunPSK" w:hAnsi="TH SarabunPSK" w:cs="TH SarabunPSK"/>
            <w:sz w:val="32"/>
            <w:szCs w:val="32"/>
          </w:rPr>
          <w:t>http://cuir.car.chula.ac.th/handle/123456789/302</w:t>
        </w:r>
      </w:hyperlink>
    </w:p>
    <w:p w14:paraId="7CE95E91" w14:textId="63055931" w:rsidR="00EC694E" w:rsidRDefault="00EC694E" w:rsidP="00EC694E">
      <w:pPr>
        <w:pStyle w:val="MDPI71References"/>
        <w:numPr>
          <w:ilvl w:val="0"/>
          <w:numId w:val="0"/>
        </w:numPr>
        <w:spacing w:line="240" w:lineRule="auto"/>
        <w:ind w:left="720" w:hanging="720"/>
        <w:jc w:val="left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EC694E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รณชัย</w:t>
      </w:r>
      <w:r w:rsidRPr="00EC694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EC694E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ศิลากร</w:t>
      </w:r>
      <w:r w:rsidRPr="00EC694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 (</w:t>
      </w:r>
      <w:r w:rsidRPr="00EC694E">
        <w:rPr>
          <w:rFonts w:ascii="TH SarabunPSK" w:hAnsi="TH SarabunPSK" w:cs="TH SarabunPSK"/>
          <w:color w:val="auto"/>
          <w:sz w:val="32"/>
          <w:szCs w:val="32"/>
        </w:rPr>
        <w:t>2547</w:t>
      </w:r>
      <w:r w:rsidRPr="00EC694E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). </w:t>
      </w:r>
      <w:r w:rsidRPr="00EC694E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ผลของโครงการปฏิบัติสมาธิเบื้องต้นตามทฤษฎีของมาส</w:t>
      </w:r>
      <w:proofErr w:type="spellStart"/>
      <w:r w:rsidRPr="00EC694E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โลว์</w:t>
      </w:r>
      <w:proofErr w:type="spellEnd"/>
      <w:r w:rsidRPr="00EC694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[</w:t>
      </w:r>
      <w:r w:rsidRPr="00EC694E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วิทยานิพนธ์ปริญญามหาบัณฑิตไม่ได้ตีพิมพ์</w:t>
      </w:r>
      <w:r w:rsidRPr="00EC694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]. </w:t>
      </w:r>
      <w:r w:rsidRPr="00EC694E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จุฬาลงกรณ์มหาวิทยาลัย</w:t>
      </w:r>
      <w:r w:rsidRPr="00EC694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</w:t>
      </w:r>
    </w:p>
    <w:p w14:paraId="31CF128F" w14:textId="77777777" w:rsidR="0023227A" w:rsidRDefault="0023227A" w:rsidP="00EC694E">
      <w:pPr>
        <w:pStyle w:val="MDPI71References"/>
        <w:numPr>
          <w:ilvl w:val="0"/>
          <w:numId w:val="0"/>
        </w:numPr>
        <w:spacing w:line="240" w:lineRule="auto"/>
        <w:ind w:left="720" w:hanging="720"/>
        <w:jc w:val="left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14:paraId="1EB8AFC9" w14:textId="5027ECFA" w:rsidR="0023227A" w:rsidRDefault="0023227A" w:rsidP="00EC694E">
      <w:pPr>
        <w:pStyle w:val="MDPI71References"/>
        <w:numPr>
          <w:ilvl w:val="0"/>
          <w:numId w:val="0"/>
        </w:numPr>
        <w:spacing w:line="240" w:lineRule="auto"/>
        <w:ind w:left="720" w:hanging="720"/>
        <w:jc w:val="left"/>
        <w:rPr>
          <w:rFonts w:ascii="TH SarabunPSK" w:hAnsi="TH SarabunPSK" w:cs="TH SarabunPSK"/>
          <w:i/>
          <w:iCs/>
          <w:color w:val="auto"/>
          <w:sz w:val="32"/>
          <w:szCs w:val="32"/>
          <w:lang w:bidi="th-TH"/>
        </w:rPr>
      </w:pPr>
      <w:r w:rsidRPr="0023227A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เอกสารที่สืบค้นจากอินเตอร์เน็ต</w:t>
      </w:r>
    </w:p>
    <w:p w14:paraId="06445E3C" w14:textId="36D4307B" w:rsidR="0023227A" w:rsidRDefault="0023227A" w:rsidP="00EC694E">
      <w:pPr>
        <w:pStyle w:val="MDPI71References"/>
        <w:numPr>
          <w:ilvl w:val="0"/>
          <w:numId w:val="0"/>
        </w:numPr>
        <w:spacing w:line="240" w:lineRule="auto"/>
        <w:ind w:left="720" w:hanging="720"/>
        <w:jc w:val="left"/>
        <w:rPr>
          <w:rFonts w:ascii="TH SarabunPSK" w:hAnsi="TH SarabunPSK" w:cs="TH SarabunPSK"/>
          <w:color w:val="auto"/>
          <w:sz w:val="32"/>
          <w:szCs w:val="32"/>
        </w:rPr>
      </w:pPr>
      <w:r w:rsidRPr="0023227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ผู้แต่ง</w:t>
      </w:r>
      <w:r w:rsidRPr="0023227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./(</w:t>
      </w:r>
      <w:r w:rsidRPr="0023227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ปี</w:t>
      </w:r>
      <w:r w:rsidRPr="0023227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)./</w:t>
      </w:r>
      <w:r w:rsidRPr="0023227A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ชื่อเรื่อง</w:t>
      </w:r>
      <w:r w:rsidRPr="0023227A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.</w:t>
      </w:r>
      <w:r w:rsidRPr="0023227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/</w:t>
      </w:r>
      <w:r w:rsidRPr="0023227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ชื่อเว็บไซต์</w:t>
      </w:r>
      <w:r w:rsidRPr="0023227A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./</w:t>
      </w:r>
      <w:r w:rsidRPr="0023227A">
        <w:rPr>
          <w:rFonts w:ascii="TH SarabunPSK" w:hAnsi="TH SarabunPSK" w:cs="TH SarabunPSK"/>
          <w:color w:val="auto"/>
          <w:sz w:val="32"/>
          <w:szCs w:val="32"/>
        </w:rPr>
        <w:t>URL</w:t>
      </w:r>
    </w:p>
    <w:p w14:paraId="2E2F637A" w14:textId="0AFECE3E" w:rsidR="0023227A" w:rsidRPr="0023227A" w:rsidRDefault="00E65508" w:rsidP="00E65508">
      <w:pPr>
        <w:pStyle w:val="MDPI71References"/>
        <w:numPr>
          <w:ilvl w:val="0"/>
          <w:numId w:val="0"/>
        </w:numPr>
        <w:spacing w:line="240" w:lineRule="auto"/>
        <w:ind w:left="425" w:hanging="425"/>
        <w:rPr>
          <w:rFonts w:ascii="TH SarabunPSK" w:hAnsi="TH SarabunPSK" w:cs="TH SarabunPSK" w:hint="cs"/>
          <w:color w:val="auto"/>
          <w:sz w:val="32"/>
          <w:szCs w:val="32"/>
          <w:cs/>
        </w:rPr>
      </w:pPr>
      <w:r w:rsidRPr="00E6550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วรวิทย์</w:t>
      </w:r>
      <w:r w:rsidRPr="00E65508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E6550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จันทร์สุวรรณ</w:t>
      </w:r>
      <w:r w:rsidRPr="00E65508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 (</w:t>
      </w:r>
      <w:r w:rsidRPr="00E65508">
        <w:rPr>
          <w:rFonts w:ascii="TH SarabunPSK" w:hAnsi="TH SarabunPSK" w:cs="TH SarabunPSK"/>
          <w:color w:val="auto"/>
          <w:sz w:val="32"/>
          <w:szCs w:val="32"/>
        </w:rPr>
        <w:t>2563, 17</w:t>
      </w:r>
      <w:r w:rsidRPr="00E65508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E6550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พฤษภาคม</w:t>
      </w:r>
      <w:r w:rsidRPr="00E65508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). </w:t>
      </w:r>
      <w:r w:rsidRPr="00E65508">
        <w:rPr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รู้ก่อนใช้สารเคมีในห้องปฏิบัติการ</w:t>
      </w:r>
      <w:r w:rsidRPr="00E65508">
        <w:rPr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.</w:t>
      </w:r>
      <w:r w:rsidRPr="00E65508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E65508">
        <w:rPr>
          <w:rFonts w:ascii="TH SarabunPSK" w:hAnsi="TH SarabunPSK" w:cs="TH SarabunPSK"/>
          <w:color w:val="auto"/>
          <w:sz w:val="32"/>
          <w:szCs w:val="32"/>
        </w:rPr>
        <w:t>Active Learning: Learning for All.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65508">
        <w:rPr>
          <w:rFonts w:ascii="TH SarabunPSK" w:hAnsi="TH SarabunPSK" w:cs="TH SarabunPSK"/>
          <w:color w:val="auto"/>
          <w:sz w:val="32"/>
          <w:szCs w:val="32"/>
        </w:rPr>
        <w:t>http://web.rmutp.ac.th/woravith/?page_id=2941</w:t>
      </w:r>
      <w:r w:rsidRPr="00E65508">
        <w:rPr>
          <w:rFonts w:ascii="TH SarabunPSK" w:hAnsi="TH SarabunPSK" w:cs="TH SarabunPSK"/>
          <w:color w:val="auto"/>
          <w:sz w:val="32"/>
          <w:szCs w:val="32"/>
        </w:rPr>
        <w:cr/>
      </w:r>
    </w:p>
    <w:sectPr w:rsidR="0023227A" w:rsidRPr="0023227A" w:rsidSect="00EA72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40" w:right="1440" w:bottom="1418" w:left="1440" w:header="1021" w:footer="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D22A" w14:textId="77777777" w:rsidR="00735484" w:rsidRDefault="00735484">
      <w:pPr>
        <w:spacing w:line="240" w:lineRule="auto"/>
      </w:pPr>
      <w:r>
        <w:separator/>
      </w:r>
    </w:p>
  </w:endnote>
  <w:endnote w:type="continuationSeparator" w:id="0">
    <w:p w14:paraId="59939A3D" w14:textId="77777777" w:rsidR="00735484" w:rsidRDefault="00735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AEB6" w14:textId="77777777" w:rsidR="004A0368" w:rsidRDefault="004A0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E492" w14:textId="2976B00C" w:rsidR="00C51F2C" w:rsidRDefault="001F49BA" w:rsidP="00EA72E6">
    <w:pPr>
      <w:pStyle w:val="MDPIfooterfirstpage"/>
      <w:adjustRightInd w:val="0"/>
      <w:snapToGrid w:val="0"/>
      <w:spacing w:before="480" w:line="100" w:lineRule="exact"/>
      <w:rPr>
        <w:i/>
        <w:iCs/>
      </w:rPr>
    </w:pPr>
    <w:r>
      <w:rPr>
        <w:rFonts w:ascii="TH SarabunPSK" w:hAnsi="TH SarabunPSK" w:cs="TH SarabunPSK"/>
        <w:noProof/>
        <w:sz w:val="20"/>
        <w:lang w:bidi="th-TH"/>
      </w:rPr>
      <w:drawing>
        <wp:anchor distT="0" distB="0" distL="114300" distR="114300" simplePos="0" relativeHeight="251665408" behindDoc="1" locked="0" layoutInCell="1" allowOverlap="1" wp14:anchorId="4E2E6CDA" wp14:editId="62B5254E">
          <wp:simplePos x="0" y="0"/>
          <wp:positionH relativeFrom="margin">
            <wp:align>right</wp:align>
          </wp:positionH>
          <wp:positionV relativeFrom="paragraph">
            <wp:posOffset>10538</wp:posOffset>
          </wp:positionV>
          <wp:extent cx="1105126" cy="365760"/>
          <wp:effectExtent l="0" t="0" r="0" b="0"/>
          <wp:wrapTight wrapText="bothSides">
            <wp:wrapPolygon edited="0">
              <wp:start x="372" y="0"/>
              <wp:lineTo x="0" y="1125"/>
              <wp:lineTo x="0" y="11250"/>
              <wp:lineTo x="1117" y="20250"/>
              <wp:lineTo x="14897" y="20250"/>
              <wp:lineTo x="19366" y="20250"/>
              <wp:lineTo x="21228" y="19125"/>
              <wp:lineTo x="21228" y="0"/>
              <wp:lineTo x="372" y="0"/>
            </wp:wrapPolygon>
          </wp:wrapTight>
          <wp:docPr id="102043846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126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699F96" w14:textId="3712975B" w:rsidR="00C51F2C" w:rsidRPr="00C51F2C" w:rsidRDefault="00C51F2C" w:rsidP="00C51F2C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rFonts w:ascii="TH SarabunPSK" w:hAnsi="TH SarabunPSK" w:cs="TH SarabunPSK"/>
        <w:sz w:val="20"/>
        <w:lang w:bidi="th-TH"/>
      </w:rPr>
    </w:pPr>
    <w:r w:rsidRPr="008B308E">
      <w:rPr>
        <w:lang w:val="fr-CH"/>
      </w:rPr>
      <w:tab/>
    </w:r>
  </w:p>
  <w:p w14:paraId="552DCD53" w14:textId="77777777" w:rsidR="00FE6B8E" w:rsidRPr="00474080" w:rsidRDefault="00FE6B8E" w:rsidP="00FE6B8E">
    <w:pPr>
      <w:pStyle w:val="Footer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7CAD" w14:textId="30792F6D" w:rsidR="00C51F2C" w:rsidRDefault="00905D3A" w:rsidP="00EA72E6">
    <w:pPr>
      <w:pStyle w:val="MDPIfooterfirstpage"/>
      <w:tabs>
        <w:tab w:val="clear" w:pos="8845"/>
        <w:tab w:val="left" w:pos="2205"/>
      </w:tabs>
      <w:adjustRightInd w:val="0"/>
      <w:snapToGrid w:val="0"/>
      <w:spacing w:before="480" w:line="100" w:lineRule="exact"/>
      <w:rPr>
        <w:i/>
        <w:iCs/>
      </w:rPr>
    </w:pPr>
    <w:r>
      <w:rPr>
        <w:rFonts w:ascii="TH SarabunPSK" w:hAnsi="TH SarabunPSK" w:cs="TH SarabunPSK"/>
        <w:noProof/>
        <w:sz w:val="20"/>
        <w:lang w:bidi="th-TH"/>
      </w:rPr>
      <w:drawing>
        <wp:anchor distT="0" distB="0" distL="114300" distR="114300" simplePos="0" relativeHeight="251664384" behindDoc="1" locked="0" layoutInCell="1" allowOverlap="1" wp14:anchorId="583A5A02" wp14:editId="22FC32FA">
          <wp:simplePos x="0" y="0"/>
          <wp:positionH relativeFrom="column">
            <wp:posOffset>4761470</wp:posOffset>
          </wp:positionH>
          <wp:positionV relativeFrom="paragraph">
            <wp:posOffset>32934</wp:posOffset>
          </wp:positionV>
          <wp:extent cx="1104900" cy="365760"/>
          <wp:effectExtent l="0" t="0" r="0" b="0"/>
          <wp:wrapTight wrapText="bothSides">
            <wp:wrapPolygon edited="0">
              <wp:start x="372" y="0"/>
              <wp:lineTo x="0" y="1125"/>
              <wp:lineTo x="0" y="11250"/>
              <wp:lineTo x="1117" y="20250"/>
              <wp:lineTo x="14897" y="20250"/>
              <wp:lineTo x="19366" y="20250"/>
              <wp:lineTo x="21228" y="19125"/>
              <wp:lineTo x="21228" y="0"/>
              <wp:lineTo x="372" y="0"/>
            </wp:wrapPolygon>
          </wp:wrapTight>
          <wp:docPr id="2720513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72E6">
      <w:rPr>
        <w:i/>
        <w:iCs/>
      </w:rPr>
      <w:tab/>
    </w:r>
  </w:p>
  <w:p w14:paraId="2732F71B" w14:textId="2836DF5B" w:rsidR="00C51F2C" w:rsidRPr="00C51F2C" w:rsidRDefault="00C51F2C" w:rsidP="00C51F2C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rFonts w:ascii="TH SarabunPSK" w:hAnsi="TH SarabunPSK" w:cs="TH SarabunPSK"/>
        <w:sz w:val="20"/>
        <w:lang w:bidi="th-TH"/>
      </w:rPr>
    </w:pPr>
    <w:bookmarkStart w:id="2" w:name="OLE_LINK3"/>
    <w:bookmarkStart w:id="3" w:name="OLE_LINK4"/>
    <w:r w:rsidRPr="008B308E">
      <w:rPr>
        <w:lang w:val="fr-CH"/>
      </w:rPr>
      <w:tab/>
    </w:r>
    <w:bookmarkEnd w:id="2"/>
    <w:bookmarkEnd w:id="3"/>
  </w:p>
  <w:p w14:paraId="41CE6474" w14:textId="488D903E" w:rsidR="00FE6B8E" w:rsidRPr="00C51F2C" w:rsidRDefault="00FE6B8E" w:rsidP="00C51F2C">
    <w:pPr>
      <w:pStyle w:val="Footer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F723" w14:textId="77777777" w:rsidR="00735484" w:rsidRDefault="00735484">
      <w:pPr>
        <w:spacing w:line="240" w:lineRule="auto"/>
      </w:pPr>
      <w:r>
        <w:separator/>
      </w:r>
    </w:p>
  </w:footnote>
  <w:footnote w:type="continuationSeparator" w:id="0">
    <w:p w14:paraId="74590EE3" w14:textId="77777777" w:rsidR="00735484" w:rsidRDefault="00735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B3B9" w14:textId="77777777" w:rsidR="00FE6B8E" w:rsidRDefault="00FE6B8E" w:rsidP="00FE6B8E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CA07" w14:textId="74D3175A" w:rsidR="007A3CA5" w:rsidRPr="00D40E32" w:rsidRDefault="00F860BF" w:rsidP="006871F0">
    <w:pPr>
      <w:tabs>
        <w:tab w:val="right" w:pos="10466"/>
      </w:tabs>
      <w:adjustRightInd w:val="0"/>
      <w:snapToGrid w:val="0"/>
      <w:spacing w:line="240" w:lineRule="auto"/>
      <w:rPr>
        <w:rFonts w:ascii="TH SarabunPSK" w:hAnsi="TH SarabunPSK" w:cs="TH SarabunPSK"/>
      </w:rPr>
    </w:pPr>
    <w:r>
      <w:rPr>
        <w:rFonts w:ascii="TH SarabunPSK" w:hAnsi="TH SarabunPSK" w:cs="TH SarabunPSK" w:hint="cs"/>
        <w:noProof/>
        <w:szCs w:val="36"/>
      </w:rPr>
      <w:drawing>
        <wp:inline distT="0" distB="0" distL="0" distR="0" wp14:anchorId="271FD95C" wp14:editId="4EC86F97">
          <wp:extent cx="1859648" cy="274320"/>
          <wp:effectExtent l="0" t="0" r="7620" b="0"/>
          <wp:docPr id="7304274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648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71F0">
      <w:rPr>
        <w:sz w:val="16"/>
      </w:rPr>
      <w:tab/>
    </w:r>
    <w:r w:rsidR="00EA72E6" w:rsidRPr="00D40E32">
      <w:rPr>
        <w:rFonts w:ascii="TH SarabunPSK" w:hAnsi="TH SarabunPSK" w:cs="TH SarabunPSK" w:hint="cs"/>
        <w:szCs w:val="24"/>
      </w:rPr>
      <w:t>FOR PEER REVIEW</w:t>
    </w:r>
    <w:r w:rsidR="00EA72E6">
      <w:rPr>
        <w:rFonts w:ascii="TH SarabunPSK" w:hAnsi="TH SarabunPSK" w:cs="TH SarabunPSK"/>
        <w:szCs w:val="24"/>
      </w:rPr>
      <w:t>,</w:t>
    </w:r>
    <w:r w:rsidR="00EA72E6" w:rsidRPr="00D40E32">
      <w:rPr>
        <w:rFonts w:ascii="TH SarabunPSK" w:hAnsi="TH SarabunPSK" w:cs="TH SarabunPSK" w:hint="cs"/>
      </w:rPr>
      <w:t xml:space="preserve"> </w:t>
    </w:r>
    <w:r w:rsidR="00EA72E6" w:rsidRPr="00D40E32">
      <w:rPr>
        <w:rFonts w:ascii="TH SarabunPSK" w:hAnsi="TH SarabunPSK" w:cs="TH SarabunPSK" w:hint="cs"/>
      </w:rPr>
      <w:fldChar w:fldCharType="begin"/>
    </w:r>
    <w:r w:rsidR="00EA72E6" w:rsidRPr="00D40E32">
      <w:rPr>
        <w:rFonts w:ascii="TH SarabunPSK" w:hAnsi="TH SarabunPSK" w:cs="TH SarabunPSK" w:hint="cs"/>
      </w:rPr>
      <w:instrText xml:space="preserve"> PAGE   \* MERGEFORMAT </w:instrText>
    </w:r>
    <w:r w:rsidR="00EA72E6" w:rsidRPr="00D40E32">
      <w:rPr>
        <w:rFonts w:ascii="TH SarabunPSK" w:hAnsi="TH SarabunPSK" w:cs="TH SarabunPSK" w:hint="cs"/>
      </w:rPr>
      <w:fldChar w:fldCharType="separate"/>
    </w:r>
    <w:r w:rsidR="00EA72E6">
      <w:rPr>
        <w:rFonts w:ascii="TH SarabunPSK" w:hAnsi="TH SarabunPSK" w:cs="TH SarabunPSK"/>
      </w:rPr>
      <w:t>2</w:t>
    </w:r>
    <w:r w:rsidR="00EA72E6" w:rsidRPr="00D40E32">
      <w:rPr>
        <w:rFonts w:ascii="TH SarabunPSK" w:hAnsi="TH SarabunPSK" w:cs="TH SarabunPSK" w:hint="cs"/>
      </w:rPr>
      <w:fldChar w:fldCharType="end"/>
    </w:r>
    <w:r w:rsidR="00EA72E6" w:rsidRPr="00D40E32">
      <w:rPr>
        <w:rFonts w:ascii="TH SarabunPSK" w:hAnsi="TH SarabunPSK" w:cs="TH SarabunPSK" w:hint="cs"/>
      </w:rPr>
      <w:t xml:space="preserve"> of </w:t>
    </w:r>
    <w:r w:rsidR="00EA72E6" w:rsidRPr="00D40E32">
      <w:rPr>
        <w:rFonts w:ascii="TH SarabunPSK" w:hAnsi="TH SarabunPSK" w:cs="TH SarabunPSK" w:hint="cs"/>
      </w:rPr>
      <w:fldChar w:fldCharType="begin"/>
    </w:r>
    <w:r w:rsidR="00EA72E6" w:rsidRPr="00D40E32">
      <w:rPr>
        <w:rFonts w:ascii="TH SarabunPSK" w:hAnsi="TH SarabunPSK" w:cs="TH SarabunPSK" w:hint="cs"/>
      </w:rPr>
      <w:instrText xml:space="preserve"> NUMPAGES   \* MERGEFORMAT </w:instrText>
    </w:r>
    <w:r w:rsidR="00EA72E6" w:rsidRPr="00D40E32">
      <w:rPr>
        <w:rFonts w:ascii="TH SarabunPSK" w:hAnsi="TH SarabunPSK" w:cs="TH SarabunPSK" w:hint="cs"/>
      </w:rPr>
      <w:fldChar w:fldCharType="separate"/>
    </w:r>
    <w:r w:rsidR="00EA72E6">
      <w:rPr>
        <w:rFonts w:ascii="TH SarabunPSK" w:hAnsi="TH SarabunPSK" w:cs="TH SarabunPSK"/>
      </w:rPr>
      <w:t>5</w:t>
    </w:r>
    <w:r w:rsidR="00EA72E6" w:rsidRPr="00D40E32">
      <w:rPr>
        <w:rFonts w:ascii="TH SarabunPSK" w:hAnsi="TH SarabunPSK" w:cs="TH SarabunPSK" w:hint="cs"/>
      </w:rPr>
      <w:fldChar w:fldCharType="end"/>
    </w:r>
  </w:p>
  <w:p w14:paraId="548D3845" w14:textId="77777777" w:rsidR="00FE6B8E" w:rsidRPr="000B2E08" w:rsidRDefault="00FE6B8E" w:rsidP="00615C34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F61E" w14:textId="77777777" w:rsidR="005E2D99" w:rsidRDefault="005E2D99" w:rsidP="00EA72E6">
    <w:pPr>
      <w:pBdr>
        <w:bottom w:val="single" w:sz="4" w:space="31" w:color="000000"/>
      </w:pBdr>
      <w:tabs>
        <w:tab w:val="left" w:pos="7155"/>
      </w:tabs>
      <w:adjustRightInd w:val="0"/>
      <w:snapToGrid w:val="0"/>
      <w:spacing w:line="100" w:lineRule="exact"/>
      <w:jc w:val="left"/>
      <w:rPr>
        <w:rFonts w:ascii="TH SarabunPSK" w:hAnsi="TH SarabunPSK" w:cs="TH SarabunPSK"/>
        <w:szCs w:val="24"/>
      </w:rPr>
    </w:pPr>
  </w:p>
  <w:p w14:paraId="6204FB86" w14:textId="282163B6" w:rsidR="00FE6B8E" w:rsidRPr="007A3CA5" w:rsidRDefault="005E2D99" w:rsidP="00EA72E6">
    <w:pPr>
      <w:pBdr>
        <w:bottom w:val="single" w:sz="4" w:space="31" w:color="000000"/>
      </w:pBdr>
      <w:tabs>
        <w:tab w:val="left" w:pos="7155"/>
      </w:tabs>
      <w:adjustRightInd w:val="0"/>
      <w:snapToGrid w:val="0"/>
      <w:spacing w:line="100" w:lineRule="exact"/>
      <w:jc w:val="lef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1EBCDE8" wp14:editId="1AF323CF">
          <wp:simplePos x="0" y="0"/>
          <wp:positionH relativeFrom="margin">
            <wp:align>right</wp:align>
          </wp:positionH>
          <wp:positionV relativeFrom="paragraph">
            <wp:posOffset>-253074</wp:posOffset>
          </wp:positionV>
          <wp:extent cx="2160679" cy="320040"/>
          <wp:effectExtent l="0" t="0" r="0" b="3810"/>
          <wp:wrapTight wrapText="bothSides">
            <wp:wrapPolygon edited="0">
              <wp:start x="381" y="0"/>
              <wp:lineTo x="0" y="3857"/>
              <wp:lineTo x="0" y="16714"/>
              <wp:lineTo x="381" y="20571"/>
              <wp:lineTo x="21333" y="20571"/>
              <wp:lineTo x="21333" y="0"/>
              <wp:lineTo x="381" y="0"/>
            </wp:wrapPolygon>
          </wp:wrapTight>
          <wp:docPr id="15445246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679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0842" w:rsidRPr="00D40E32">
      <w:rPr>
        <w:rFonts w:ascii="TH SarabunPSK" w:hAnsi="TH SarabunPSK" w:cs="TH SarabunPSK" w:hint="cs"/>
        <w:szCs w:val="24"/>
      </w:rPr>
      <w:t>FOR PEER REVIEW, OAIC202</w:t>
    </w:r>
    <w:r w:rsidR="00915380">
      <w:rPr>
        <w:rFonts w:ascii="TH SarabunPSK" w:hAnsi="TH SarabunPSK" w:cs="TH SarabunPSK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7D4EBCFA"/>
    <w:lvl w:ilvl="0" w:tplc="61F8CC70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328EE"/>
    <w:multiLevelType w:val="hybridMultilevel"/>
    <w:tmpl w:val="B308DAEA"/>
    <w:lvl w:ilvl="0" w:tplc="41BACF48"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4D1377"/>
    <w:multiLevelType w:val="hybridMultilevel"/>
    <w:tmpl w:val="DD3CEFFC"/>
    <w:lvl w:ilvl="0" w:tplc="518238A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E091E"/>
    <w:multiLevelType w:val="hybridMultilevel"/>
    <w:tmpl w:val="49C0BF6E"/>
    <w:lvl w:ilvl="0" w:tplc="1FE0585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5E594142"/>
    <w:multiLevelType w:val="hybridMultilevel"/>
    <w:tmpl w:val="D8D88C04"/>
    <w:lvl w:ilvl="0" w:tplc="EE189DEC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44878"/>
    <w:multiLevelType w:val="hybridMultilevel"/>
    <w:tmpl w:val="B3AED294"/>
    <w:lvl w:ilvl="0" w:tplc="1DA48A7E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3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18205">
    <w:abstractNumId w:val="3"/>
  </w:num>
  <w:num w:numId="2" w16cid:durableId="1250196846">
    <w:abstractNumId w:val="6"/>
  </w:num>
  <w:num w:numId="3" w16cid:durableId="825899280">
    <w:abstractNumId w:val="2"/>
  </w:num>
  <w:num w:numId="4" w16cid:durableId="1843544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807343">
    <w:abstractNumId w:val="4"/>
  </w:num>
  <w:num w:numId="6" w16cid:durableId="26299170">
    <w:abstractNumId w:val="10"/>
  </w:num>
  <w:num w:numId="7" w16cid:durableId="1209103937">
    <w:abstractNumId w:val="1"/>
  </w:num>
  <w:num w:numId="8" w16cid:durableId="1541669368">
    <w:abstractNumId w:val="10"/>
  </w:num>
  <w:num w:numId="9" w16cid:durableId="1981959002">
    <w:abstractNumId w:val="1"/>
  </w:num>
  <w:num w:numId="10" w16cid:durableId="1625306186">
    <w:abstractNumId w:val="10"/>
  </w:num>
  <w:num w:numId="11" w16cid:durableId="295795537">
    <w:abstractNumId w:val="1"/>
  </w:num>
  <w:num w:numId="12" w16cid:durableId="1441878953">
    <w:abstractNumId w:val="13"/>
  </w:num>
  <w:num w:numId="13" w16cid:durableId="871501681">
    <w:abstractNumId w:val="10"/>
  </w:num>
  <w:num w:numId="14" w16cid:durableId="1119758363">
    <w:abstractNumId w:val="1"/>
  </w:num>
  <w:num w:numId="15" w16cid:durableId="181939447">
    <w:abstractNumId w:val="0"/>
  </w:num>
  <w:num w:numId="16" w16cid:durableId="292753254">
    <w:abstractNumId w:val="9"/>
  </w:num>
  <w:num w:numId="17" w16cid:durableId="1916207344">
    <w:abstractNumId w:val="0"/>
  </w:num>
  <w:num w:numId="18" w16cid:durableId="239949828">
    <w:abstractNumId w:val="10"/>
  </w:num>
  <w:num w:numId="19" w16cid:durableId="1758332077">
    <w:abstractNumId w:val="1"/>
  </w:num>
  <w:num w:numId="20" w16cid:durableId="201941147">
    <w:abstractNumId w:val="0"/>
  </w:num>
  <w:num w:numId="21" w16cid:durableId="2045593907">
    <w:abstractNumId w:val="11"/>
  </w:num>
  <w:num w:numId="22" w16cid:durableId="608128988">
    <w:abstractNumId w:val="12"/>
  </w:num>
  <w:num w:numId="23" w16cid:durableId="1974751252">
    <w:abstractNumId w:val="7"/>
  </w:num>
  <w:num w:numId="24" w16cid:durableId="316419882">
    <w:abstractNumId w:val="5"/>
  </w:num>
  <w:num w:numId="25" w16cid:durableId="1537307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E1"/>
    <w:rsid w:val="0003192A"/>
    <w:rsid w:val="0003771F"/>
    <w:rsid w:val="00044FCC"/>
    <w:rsid w:val="0005218F"/>
    <w:rsid w:val="00076B05"/>
    <w:rsid w:val="00092363"/>
    <w:rsid w:val="000B2E08"/>
    <w:rsid w:val="000B53A9"/>
    <w:rsid w:val="000C4B79"/>
    <w:rsid w:val="000C6820"/>
    <w:rsid w:val="000F1B13"/>
    <w:rsid w:val="000F532A"/>
    <w:rsid w:val="000F7212"/>
    <w:rsid w:val="00102C84"/>
    <w:rsid w:val="00104AA8"/>
    <w:rsid w:val="00107DB9"/>
    <w:rsid w:val="00113734"/>
    <w:rsid w:val="00125641"/>
    <w:rsid w:val="00153395"/>
    <w:rsid w:val="00156C3D"/>
    <w:rsid w:val="00162B0E"/>
    <w:rsid w:val="00165A0D"/>
    <w:rsid w:val="001663D8"/>
    <w:rsid w:val="00167FCF"/>
    <w:rsid w:val="00183360"/>
    <w:rsid w:val="00187B0C"/>
    <w:rsid w:val="001A2B4D"/>
    <w:rsid w:val="001B685A"/>
    <w:rsid w:val="001B74E2"/>
    <w:rsid w:val="001C0A87"/>
    <w:rsid w:val="001C4998"/>
    <w:rsid w:val="001D3E12"/>
    <w:rsid w:val="001E1081"/>
    <w:rsid w:val="001E2AEB"/>
    <w:rsid w:val="001E3BCE"/>
    <w:rsid w:val="001E3E2E"/>
    <w:rsid w:val="001E7E90"/>
    <w:rsid w:val="001F49BA"/>
    <w:rsid w:val="002107FE"/>
    <w:rsid w:val="00213B98"/>
    <w:rsid w:val="002152FB"/>
    <w:rsid w:val="00215AF7"/>
    <w:rsid w:val="00222DEC"/>
    <w:rsid w:val="0022369F"/>
    <w:rsid w:val="002247D6"/>
    <w:rsid w:val="0023227A"/>
    <w:rsid w:val="00241EF8"/>
    <w:rsid w:val="00246444"/>
    <w:rsid w:val="00250EF5"/>
    <w:rsid w:val="002A3B3F"/>
    <w:rsid w:val="002B2BEB"/>
    <w:rsid w:val="002C5BD0"/>
    <w:rsid w:val="002D2F69"/>
    <w:rsid w:val="002E0414"/>
    <w:rsid w:val="002E71B3"/>
    <w:rsid w:val="00307B60"/>
    <w:rsid w:val="00314CA0"/>
    <w:rsid w:val="003160BE"/>
    <w:rsid w:val="00326141"/>
    <w:rsid w:val="003568C2"/>
    <w:rsid w:val="003970DF"/>
    <w:rsid w:val="003A4C79"/>
    <w:rsid w:val="003E4252"/>
    <w:rsid w:val="003E6164"/>
    <w:rsid w:val="00401D30"/>
    <w:rsid w:val="004226E2"/>
    <w:rsid w:val="004363F3"/>
    <w:rsid w:val="004365D7"/>
    <w:rsid w:val="00441BB6"/>
    <w:rsid w:val="00444281"/>
    <w:rsid w:val="004448F7"/>
    <w:rsid w:val="00453333"/>
    <w:rsid w:val="004867F1"/>
    <w:rsid w:val="00486C5B"/>
    <w:rsid w:val="004A0368"/>
    <w:rsid w:val="004B6426"/>
    <w:rsid w:val="004C663A"/>
    <w:rsid w:val="004C68F3"/>
    <w:rsid w:val="004D2FA9"/>
    <w:rsid w:val="004D7FF5"/>
    <w:rsid w:val="004E26CA"/>
    <w:rsid w:val="004E5CC0"/>
    <w:rsid w:val="00511580"/>
    <w:rsid w:val="00514CB7"/>
    <w:rsid w:val="005265D2"/>
    <w:rsid w:val="00526B36"/>
    <w:rsid w:val="005358EE"/>
    <w:rsid w:val="00571D1C"/>
    <w:rsid w:val="005B6B72"/>
    <w:rsid w:val="005C3474"/>
    <w:rsid w:val="005C6E22"/>
    <w:rsid w:val="005D4624"/>
    <w:rsid w:val="005E0B6C"/>
    <w:rsid w:val="005E20E7"/>
    <w:rsid w:val="005E2D99"/>
    <w:rsid w:val="005E3335"/>
    <w:rsid w:val="005F7139"/>
    <w:rsid w:val="00615C34"/>
    <w:rsid w:val="00626126"/>
    <w:rsid w:val="00634178"/>
    <w:rsid w:val="00634398"/>
    <w:rsid w:val="00662671"/>
    <w:rsid w:val="00672A22"/>
    <w:rsid w:val="00674003"/>
    <w:rsid w:val="00677F31"/>
    <w:rsid w:val="0068700B"/>
    <w:rsid w:val="006871F0"/>
    <w:rsid w:val="00692393"/>
    <w:rsid w:val="006A3815"/>
    <w:rsid w:val="006A5EA8"/>
    <w:rsid w:val="006B3F90"/>
    <w:rsid w:val="006C0E47"/>
    <w:rsid w:val="006E7B81"/>
    <w:rsid w:val="00715E6F"/>
    <w:rsid w:val="007210E1"/>
    <w:rsid w:val="00723ABA"/>
    <w:rsid w:val="00725772"/>
    <w:rsid w:val="00735484"/>
    <w:rsid w:val="0075087F"/>
    <w:rsid w:val="00762877"/>
    <w:rsid w:val="00765090"/>
    <w:rsid w:val="00773DE5"/>
    <w:rsid w:val="00790730"/>
    <w:rsid w:val="00792F5A"/>
    <w:rsid w:val="007A05DF"/>
    <w:rsid w:val="007A3CA5"/>
    <w:rsid w:val="007B345B"/>
    <w:rsid w:val="007C7B7F"/>
    <w:rsid w:val="007E3853"/>
    <w:rsid w:val="007F2B6A"/>
    <w:rsid w:val="007F3EB8"/>
    <w:rsid w:val="007F5076"/>
    <w:rsid w:val="007F58F7"/>
    <w:rsid w:val="00835EFB"/>
    <w:rsid w:val="00840D45"/>
    <w:rsid w:val="00865E5C"/>
    <w:rsid w:val="00872BC7"/>
    <w:rsid w:val="00880842"/>
    <w:rsid w:val="0088455B"/>
    <w:rsid w:val="00890188"/>
    <w:rsid w:val="008947E8"/>
    <w:rsid w:val="008A0C79"/>
    <w:rsid w:val="008C1A02"/>
    <w:rsid w:val="008C765C"/>
    <w:rsid w:val="008D066B"/>
    <w:rsid w:val="00903436"/>
    <w:rsid w:val="00905D3A"/>
    <w:rsid w:val="00915380"/>
    <w:rsid w:val="00920D16"/>
    <w:rsid w:val="00927161"/>
    <w:rsid w:val="00947CDD"/>
    <w:rsid w:val="00957A26"/>
    <w:rsid w:val="00972805"/>
    <w:rsid w:val="009904E1"/>
    <w:rsid w:val="009A576C"/>
    <w:rsid w:val="009C1BA3"/>
    <w:rsid w:val="009C4183"/>
    <w:rsid w:val="009D4866"/>
    <w:rsid w:val="009E2D7D"/>
    <w:rsid w:val="009E4816"/>
    <w:rsid w:val="009F70E6"/>
    <w:rsid w:val="00A03234"/>
    <w:rsid w:val="00A124B4"/>
    <w:rsid w:val="00A133FE"/>
    <w:rsid w:val="00A21AAD"/>
    <w:rsid w:val="00A2288D"/>
    <w:rsid w:val="00A25F19"/>
    <w:rsid w:val="00A55D11"/>
    <w:rsid w:val="00A63ABB"/>
    <w:rsid w:val="00A64258"/>
    <w:rsid w:val="00A646B1"/>
    <w:rsid w:val="00A70452"/>
    <w:rsid w:val="00A77521"/>
    <w:rsid w:val="00A835F2"/>
    <w:rsid w:val="00A87022"/>
    <w:rsid w:val="00AA351C"/>
    <w:rsid w:val="00AE110F"/>
    <w:rsid w:val="00AE1605"/>
    <w:rsid w:val="00B151C6"/>
    <w:rsid w:val="00B26D87"/>
    <w:rsid w:val="00B31734"/>
    <w:rsid w:val="00B43E76"/>
    <w:rsid w:val="00B44CA1"/>
    <w:rsid w:val="00B545EF"/>
    <w:rsid w:val="00B654E4"/>
    <w:rsid w:val="00B66B9D"/>
    <w:rsid w:val="00B80D0E"/>
    <w:rsid w:val="00B81846"/>
    <w:rsid w:val="00B81AD5"/>
    <w:rsid w:val="00BA4E56"/>
    <w:rsid w:val="00BC1290"/>
    <w:rsid w:val="00BC2BC2"/>
    <w:rsid w:val="00BC5435"/>
    <w:rsid w:val="00BD06B3"/>
    <w:rsid w:val="00BD759A"/>
    <w:rsid w:val="00BE18CA"/>
    <w:rsid w:val="00BE42AC"/>
    <w:rsid w:val="00BE7BB0"/>
    <w:rsid w:val="00C057CC"/>
    <w:rsid w:val="00C11A62"/>
    <w:rsid w:val="00C143E5"/>
    <w:rsid w:val="00C2150C"/>
    <w:rsid w:val="00C22FB7"/>
    <w:rsid w:val="00C2621F"/>
    <w:rsid w:val="00C262B3"/>
    <w:rsid w:val="00C26923"/>
    <w:rsid w:val="00C376A3"/>
    <w:rsid w:val="00C455BF"/>
    <w:rsid w:val="00C457E7"/>
    <w:rsid w:val="00C5164B"/>
    <w:rsid w:val="00C51943"/>
    <w:rsid w:val="00C51F2C"/>
    <w:rsid w:val="00C75065"/>
    <w:rsid w:val="00C779F8"/>
    <w:rsid w:val="00C82FE8"/>
    <w:rsid w:val="00CA3F19"/>
    <w:rsid w:val="00CB14BC"/>
    <w:rsid w:val="00CB2BA8"/>
    <w:rsid w:val="00CB756D"/>
    <w:rsid w:val="00CD4BB1"/>
    <w:rsid w:val="00CD607D"/>
    <w:rsid w:val="00CE0067"/>
    <w:rsid w:val="00CE35BE"/>
    <w:rsid w:val="00CE4F1A"/>
    <w:rsid w:val="00CF090E"/>
    <w:rsid w:val="00CF147B"/>
    <w:rsid w:val="00CF2739"/>
    <w:rsid w:val="00CF3C0C"/>
    <w:rsid w:val="00D036F5"/>
    <w:rsid w:val="00D3763A"/>
    <w:rsid w:val="00D40E32"/>
    <w:rsid w:val="00D4365B"/>
    <w:rsid w:val="00D533EB"/>
    <w:rsid w:val="00D53A64"/>
    <w:rsid w:val="00D5779D"/>
    <w:rsid w:val="00D871DB"/>
    <w:rsid w:val="00DA23A2"/>
    <w:rsid w:val="00DB1B70"/>
    <w:rsid w:val="00DB21C3"/>
    <w:rsid w:val="00DB60FC"/>
    <w:rsid w:val="00DF65DB"/>
    <w:rsid w:val="00E07F08"/>
    <w:rsid w:val="00E1142F"/>
    <w:rsid w:val="00E1578E"/>
    <w:rsid w:val="00E26D2C"/>
    <w:rsid w:val="00E426EB"/>
    <w:rsid w:val="00E4776E"/>
    <w:rsid w:val="00E620AA"/>
    <w:rsid w:val="00E65508"/>
    <w:rsid w:val="00E756B1"/>
    <w:rsid w:val="00E8087B"/>
    <w:rsid w:val="00E918E6"/>
    <w:rsid w:val="00EA72E6"/>
    <w:rsid w:val="00EB7F75"/>
    <w:rsid w:val="00EC1D34"/>
    <w:rsid w:val="00EC694E"/>
    <w:rsid w:val="00ED3691"/>
    <w:rsid w:val="00ED656B"/>
    <w:rsid w:val="00EE5421"/>
    <w:rsid w:val="00EF06A8"/>
    <w:rsid w:val="00F05540"/>
    <w:rsid w:val="00F0678E"/>
    <w:rsid w:val="00F156F5"/>
    <w:rsid w:val="00F1577B"/>
    <w:rsid w:val="00F34D53"/>
    <w:rsid w:val="00F3590A"/>
    <w:rsid w:val="00F5084F"/>
    <w:rsid w:val="00F52B7D"/>
    <w:rsid w:val="00F568E2"/>
    <w:rsid w:val="00F57727"/>
    <w:rsid w:val="00F66271"/>
    <w:rsid w:val="00F7156C"/>
    <w:rsid w:val="00F860BF"/>
    <w:rsid w:val="00F92727"/>
    <w:rsid w:val="00FA6634"/>
    <w:rsid w:val="00FC60E5"/>
    <w:rsid w:val="00FD0D7E"/>
    <w:rsid w:val="00FE6B8E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BEB161"/>
  <w15:chartTrackingRefBased/>
  <w15:docId w15:val="{E4ADE1CB-AA49-429E-874F-2E6834C7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1F"/>
    <w:pPr>
      <w:spacing w:line="260" w:lineRule="atLeast"/>
      <w:jc w:val="both"/>
    </w:pPr>
    <w:rPr>
      <w:rFonts w:ascii="Palatino Linotype" w:hAnsi="Palatino Linotyp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03771F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03771F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03771F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03771F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03771F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03771F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03771F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03771F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A124B4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3771F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3771F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03771F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037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03771F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03771F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03771F"/>
    <w:pPr>
      <w:ind w:firstLine="0"/>
    </w:pPr>
  </w:style>
  <w:style w:type="paragraph" w:customStyle="1" w:styleId="MDPI31text">
    <w:name w:val="MDPI_3.1_text"/>
    <w:qFormat/>
    <w:rsid w:val="007F58F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03771F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03771F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03771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03771F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C2150C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C2150C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03771F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03771F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03771F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C457E7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03771F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03771F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03771F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03771F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03771F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03771F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03771F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03771F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03771F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3A4C79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03771F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03771F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BD06B3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03771F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03771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E3BCE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187B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03771F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03771F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03771F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F57727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03771F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03771F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03771F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03771F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03771F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03771F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03771F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03771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03771F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03771F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03771F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03771F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03771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03771F"/>
  </w:style>
  <w:style w:type="paragraph" w:styleId="Bibliography">
    <w:name w:val="Bibliography"/>
    <w:basedOn w:val="Normal"/>
    <w:next w:val="Normal"/>
    <w:uiPriority w:val="37"/>
    <w:semiHidden/>
    <w:unhideWhenUsed/>
    <w:rsid w:val="0003771F"/>
  </w:style>
  <w:style w:type="paragraph" w:styleId="BodyText">
    <w:name w:val="Body Text"/>
    <w:link w:val="BodyTextChar"/>
    <w:rsid w:val="0003771F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03771F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03771F"/>
    <w:rPr>
      <w:sz w:val="21"/>
      <w:szCs w:val="21"/>
    </w:rPr>
  </w:style>
  <w:style w:type="paragraph" w:styleId="CommentText">
    <w:name w:val="annotation text"/>
    <w:basedOn w:val="Normal"/>
    <w:link w:val="CommentTextChar"/>
    <w:rsid w:val="0003771F"/>
  </w:style>
  <w:style w:type="character" w:customStyle="1" w:styleId="CommentTextChar">
    <w:name w:val="Comment Text Char"/>
    <w:link w:val="CommentText"/>
    <w:rsid w:val="0003771F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3771F"/>
    <w:rPr>
      <w:b/>
      <w:bCs/>
    </w:rPr>
  </w:style>
  <w:style w:type="character" w:customStyle="1" w:styleId="CommentSubjectChar">
    <w:name w:val="Comment Subject Char"/>
    <w:link w:val="CommentSubject"/>
    <w:rsid w:val="0003771F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03771F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3771F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03771F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03771F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3771F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03771F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03771F"/>
    <w:rPr>
      <w:szCs w:val="24"/>
    </w:rPr>
  </w:style>
  <w:style w:type="paragraph" w:customStyle="1" w:styleId="MsoFootnoteText0">
    <w:name w:val="MsoFootnoteText"/>
    <w:basedOn w:val="NormalWeb"/>
    <w:qFormat/>
    <w:rsid w:val="0003771F"/>
    <w:rPr>
      <w:rFonts w:ascii="Times New Roman" w:hAnsi="Times New Roman"/>
    </w:rPr>
  </w:style>
  <w:style w:type="character" w:styleId="PageNumber">
    <w:name w:val="page number"/>
    <w:rsid w:val="0003771F"/>
  </w:style>
  <w:style w:type="character" w:styleId="PlaceholderText">
    <w:name w:val="Placeholder Text"/>
    <w:uiPriority w:val="99"/>
    <w:semiHidden/>
    <w:rsid w:val="0003771F"/>
    <w:rPr>
      <w:color w:val="808080"/>
    </w:rPr>
  </w:style>
  <w:style w:type="paragraph" w:customStyle="1" w:styleId="MDPI71FootNotes">
    <w:name w:val="MDPI_7.1_FootNotes"/>
    <w:qFormat/>
    <w:rsid w:val="001B685A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5B6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cuir.car.chula.ac.th/handle/123456789/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4456/connexion.2012.4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fety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4257-E3D1-4416-A4A5-47763ECD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safety-template</Template>
  <TotalTime>1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(Article)</dc:title>
  <dc:subject/>
  <dc:creator>OAIC2024</dc:creator>
  <cp:keywords>OAIC2024</cp:keywords>
  <dc:description/>
  <cp:lastModifiedBy>ธนวรรณ ฤทธิชัย</cp:lastModifiedBy>
  <cp:revision>3</cp:revision>
  <cp:lastPrinted>2024-02-05T09:18:00Z</cp:lastPrinted>
  <dcterms:created xsi:type="dcterms:W3CDTF">2024-02-05T09:17:00Z</dcterms:created>
  <dcterms:modified xsi:type="dcterms:W3CDTF">2024-02-05T09:18:00Z</dcterms:modified>
</cp:coreProperties>
</file>